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92DEA" w14:textId="77777777" w:rsidR="006833C0" w:rsidRDefault="006833C0" w:rsidP="00546E87">
      <w:pPr>
        <w:rPr>
          <w:rFonts w:ascii="Arial" w:hAnsi="Arial" w:cs="Arial"/>
          <w:bCs/>
          <w:sz w:val="28"/>
          <w:szCs w:val="28"/>
        </w:rPr>
      </w:pPr>
      <w:bookmarkStart w:id="0" w:name="_GoBack"/>
      <w:bookmarkEnd w:id="0"/>
      <w:r>
        <w:rPr>
          <w:rFonts w:ascii="Arial" w:hAnsi="Arial" w:cs="Arial"/>
          <w:bCs/>
          <w:sz w:val="28"/>
          <w:szCs w:val="28"/>
        </w:rPr>
        <w:t>ΑΝΩΤΑΤΟ ΔΙΚΑΣΤΗΡΙΟ ΚΥΠΡΟΥ</w:t>
      </w:r>
    </w:p>
    <w:p w14:paraId="258B725D" w14:textId="3CB126A1" w:rsidR="006833C0" w:rsidRDefault="006833C0" w:rsidP="00546E87">
      <w:pPr>
        <w:rPr>
          <w:rFonts w:ascii="Arial" w:hAnsi="Arial" w:cs="Arial"/>
          <w:bCs/>
          <w:sz w:val="28"/>
          <w:szCs w:val="28"/>
        </w:rPr>
      </w:pPr>
      <w:r>
        <w:rPr>
          <w:rFonts w:ascii="Arial" w:hAnsi="Arial" w:cs="Arial"/>
          <w:bCs/>
          <w:sz w:val="28"/>
          <w:szCs w:val="28"/>
        </w:rPr>
        <w:t>ΠΡΩΤΟΒΑΘΜΙΑ ΔΙΚΑΙΟΔΟΣΙΑ</w:t>
      </w:r>
    </w:p>
    <w:p w14:paraId="71AF247C" w14:textId="5DA2195A" w:rsidR="006833C0" w:rsidRDefault="00307DFB" w:rsidP="00546E87">
      <w:pPr>
        <w:spacing w:after="0"/>
        <w:jc w:val="right"/>
        <w:rPr>
          <w:rFonts w:ascii="Arial" w:hAnsi="Arial" w:cs="Arial"/>
          <w:bCs/>
          <w:sz w:val="28"/>
          <w:szCs w:val="28"/>
          <w:u w:val="single"/>
        </w:rPr>
      </w:pPr>
      <w:r>
        <w:rPr>
          <w:rFonts w:ascii="Arial" w:hAnsi="Arial" w:cs="Arial"/>
          <w:bCs/>
          <w:sz w:val="28"/>
          <w:szCs w:val="28"/>
          <w:lang w:val="en-US"/>
        </w:rPr>
        <w:t>e</w:t>
      </w:r>
      <w:r w:rsidR="006833C0">
        <w:rPr>
          <w:rFonts w:ascii="Arial" w:hAnsi="Arial" w:cs="Arial"/>
          <w:bCs/>
          <w:sz w:val="28"/>
          <w:szCs w:val="28"/>
        </w:rPr>
        <w:t>-</w:t>
      </w:r>
      <w:r w:rsidR="006833C0">
        <w:rPr>
          <w:rFonts w:ascii="Arial" w:hAnsi="Arial" w:cs="Arial"/>
          <w:bCs/>
          <w:sz w:val="28"/>
          <w:szCs w:val="28"/>
          <w:lang w:val="en-US"/>
        </w:rPr>
        <w:t>justice</w:t>
      </w:r>
    </w:p>
    <w:p w14:paraId="6717ACEB" w14:textId="18E946AA" w:rsidR="006833C0" w:rsidRDefault="006833C0" w:rsidP="00546E87">
      <w:pPr>
        <w:spacing w:after="0"/>
        <w:jc w:val="right"/>
        <w:rPr>
          <w:rFonts w:ascii="Arial" w:hAnsi="Arial" w:cs="Arial"/>
          <w:bCs/>
          <w:sz w:val="28"/>
          <w:szCs w:val="28"/>
        </w:rPr>
      </w:pPr>
      <w:proofErr w:type="spellStart"/>
      <w:r>
        <w:rPr>
          <w:rFonts w:ascii="Arial" w:hAnsi="Arial" w:cs="Arial"/>
          <w:bCs/>
          <w:sz w:val="28"/>
          <w:szCs w:val="28"/>
        </w:rPr>
        <w:t>Αρ</w:t>
      </w:r>
      <w:proofErr w:type="spellEnd"/>
      <w:r>
        <w:rPr>
          <w:rFonts w:ascii="Arial" w:hAnsi="Arial" w:cs="Arial"/>
          <w:bCs/>
          <w:sz w:val="28"/>
          <w:szCs w:val="28"/>
        </w:rPr>
        <w:t xml:space="preserve">. Αίτησης </w:t>
      </w:r>
      <w:r w:rsidR="00490A2B">
        <w:rPr>
          <w:rFonts w:ascii="Arial" w:hAnsi="Arial" w:cs="Arial"/>
          <w:bCs/>
          <w:sz w:val="28"/>
          <w:szCs w:val="28"/>
        </w:rPr>
        <w:t>7</w:t>
      </w:r>
      <w:r>
        <w:rPr>
          <w:rFonts w:ascii="Arial" w:hAnsi="Arial" w:cs="Arial"/>
          <w:bCs/>
          <w:sz w:val="28"/>
          <w:szCs w:val="28"/>
        </w:rPr>
        <w:t>/202</w:t>
      </w:r>
      <w:r w:rsidR="00490A2B">
        <w:rPr>
          <w:rFonts w:ascii="Arial" w:hAnsi="Arial" w:cs="Arial"/>
          <w:bCs/>
          <w:sz w:val="28"/>
          <w:szCs w:val="28"/>
        </w:rPr>
        <w:t>4</w:t>
      </w:r>
    </w:p>
    <w:p w14:paraId="6196F4C4" w14:textId="77777777" w:rsidR="006833C0" w:rsidRDefault="006833C0" w:rsidP="00546E87">
      <w:pPr>
        <w:spacing w:after="0"/>
        <w:rPr>
          <w:rFonts w:ascii="Arial" w:hAnsi="Arial" w:cs="Arial"/>
          <w:bCs/>
          <w:i/>
          <w:sz w:val="28"/>
          <w:szCs w:val="28"/>
        </w:rPr>
      </w:pPr>
    </w:p>
    <w:p w14:paraId="53A173AB" w14:textId="09637F3D" w:rsidR="006833C0" w:rsidRDefault="00490A2B" w:rsidP="00546E87">
      <w:pPr>
        <w:spacing w:after="0"/>
        <w:jc w:val="center"/>
        <w:rPr>
          <w:rFonts w:ascii="Arial" w:hAnsi="Arial" w:cs="Arial"/>
          <w:bCs/>
          <w:sz w:val="28"/>
          <w:szCs w:val="28"/>
        </w:rPr>
      </w:pPr>
      <w:r>
        <w:rPr>
          <w:rFonts w:ascii="Arial" w:hAnsi="Arial" w:cs="Arial"/>
          <w:bCs/>
          <w:sz w:val="28"/>
          <w:szCs w:val="28"/>
        </w:rPr>
        <w:t>23</w:t>
      </w:r>
      <w:r w:rsidR="006833C0">
        <w:rPr>
          <w:rFonts w:ascii="Arial" w:hAnsi="Arial" w:cs="Arial"/>
          <w:bCs/>
          <w:sz w:val="28"/>
          <w:szCs w:val="28"/>
        </w:rPr>
        <w:t xml:space="preserve"> </w:t>
      </w:r>
      <w:r w:rsidR="00284E46">
        <w:rPr>
          <w:rFonts w:ascii="Arial" w:hAnsi="Arial" w:cs="Arial"/>
          <w:bCs/>
          <w:sz w:val="28"/>
          <w:szCs w:val="28"/>
        </w:rPr>
        <w:t>Ιανουαρίου</w:t>
      </w:r>
      <w:r w:rsidR="006833C0">
        <w:rPr>
          <w:rFonts w:ascii="Arial" w:hAnsi="Arial" w:cs="Arial"/>
          <w:bCs/>
          <w:sz w:val="28"/>
          <w:szCs w:val="28"/>
        </w:rPr>
        <w:t xml:space="preserve"> 202</w:t>
      </w:r>
      <w:r w:rsidR="00284E46">
        <w:rPr>
          <w:rFonts w:ascii="Arial" w:hAnsi="Arial" w:cs="Arial"/>
          <w:bCs/>
          <w:sz w:val="28"/>
          <w:szCs w:val="28"/>
        </w:rPr>
        <w:t>4</w:t>
      </w:r>
    </w:p>
    <w:p w14:paraId="45ED1738" w14:textId="77777777" w:rsidR="003B7278" w:rsidRDefault="003B7278" w:rsidP="00546E87">
      <w:pPr>
        <w:spacing w:after="0"/>
        <w:jc w:val="center"/>
        <w:rPr>
          <w:rFonts w:ascii="Arial" w:hAnsi="Arial" w:cs="Arial"/>
          <w:bCs/>
          <w:sz w:val="28"/>
          <w:szCs w:val="28"/>
        </w:rPr>
      </w:pPr>
    </w:p>
    <w:p w14:paraId="73DF5710" w14:textId="77777777" w:rsidR="006833C0" w:rsidRDefault="006833C0" w:rsidP="00546E87">
      <w:pPr>
        <w:spacing w:after="0"/>
        <w:jc w:val="center"/>
        <w:rPr>
          <w:rFonts w:ascii="Arial" w:hAnsi="Arial" w:cs="Arial"/>
          <w:bCs/>
          <w:sz w:val="28"/>
          <w:szCs w:val="28"/>
        </w:rPr>
      </w:pPr>
      <w:r>
        <w:rPr>
          <w:rFonts w:ascii="Arial" w:hAnsi="Arial" w:cs="Arial"/>
          <w:bCs/>
          <w:sz w:val="28"/>
          <w:szCs w:val="28"/>
        </w:rPr>
        <w:t>[Χ. ΜΑΛΑΧΤΟΣ, Δ.]</w:t>
      </w:r>
    </w:p>
    <w:p w14:paraId="34FE9C47" w14:textId="77777777" w:rsidR="003B7278" w:rsidRDefault="003B7278" w:rsidP="00546E87">
      <w:pPr>
        <w:spacing w:after="0"/>
        <w:jc w:val="center"/>
        <w:rPr>
          <w:rFonts w:ascii="Arial" w:hAnsi="Arial" w:cs="Arial"/>
          <w:bCs/>
          <w:sz w:val="28"/>
          <w:szCs w:val="28"/>
        </w:rPr>
      </w:pPr>
    </w:p>
    <w:p w14:paraId="7BC231D7" w14:textId="77777777" w:rsidR="006833C0" w:rsidRDefault="006833C0" w:rsidP="00546E87">
      <w:pPr>
        <w:pStyle w:val="Bodytext20"/>
        <w:shd w:val="clear" w:color="auto" w:fill="auto"/>
        <w:spacing w:before="0" w:line="276" w:lineRule="auto"/>
        <w:rPr>
          <w:color w:val="000000"/>
          <w:sz w:val="28"/>
          <w:szCs w:val="28"/>
          <w:lang w:bidi="el-GR"/>
        </w:rPr>
      </w:pPr>
    </w:p>
    <w:p w14:paraId="63FEFC17" w14:textId="77777777" w:rsidR="006833C0" w:rsidRDefault="006833C0" w:rsidP="00546E87">
      <w:pPr>
        <w:pStyle w:val="Bodytext20"/>
        <w:shd w:val="clear" w:color="auto" w:fill="auto"/>
        <w:spacing w:before="0" w:line="276" w:lineRule="auto"/>
        <w:rPr>
          <w:color w:val="000000"/>
          <w:sz w:val="28"/>
          <w:szCs w:val="28"/>
          <w:lang w:bidi="el-GR"/>
        </w:rPr>
      </w:pPr>
      <w:r>
        <w:rPr>
          <w:color w:val="000000"/>
          <w:sz w:val="28"/>
          <w:szCs w:val="28"/>
          <w:lang w:bidi="el-GR"/>
        </w:rPr>
        <w:t>ΑΝΑΦΟΡΙΚΑ ΜΕ ΤΟ ΑΡΘΡΟ 155.4 ΤΟΥ ΣΥΝΤΑΓΜΑΤΟΣ ΚΑΙ ΤΑ ΑΡΘΡΑ 3 ΚΑΙ 9 ΤΟΥ ΠΕΡΙ ΑΠΟΝΟΜΗΣ ΤΗΣ ΔΙΚΑΙΟΣΥΝΗΣ (ΠΟΙΚΙΛΑΙ ΔΙΑΤΑΞΕΙΣ) ΝΟΜΟΥ ΤΟΥ 1964</w:t>
      </w:r>
    </w:p>
    <w:p w14:paraId="4819E947" w14:textId="77777777" w:rsidR="006833C0" w:rsidRDefault="006833C0" w:rsidP="00546E87">
      <w:pPr>
        <w:pStyle w:val="Bodytext20"/>
        <w:shd w:val="clear" w:color="auto" w:fill="auto"/>
        <w:spacing w:before="0" w:line="276" w:lineRule="auto"/>
        <w:rPr>
          <w:color w:val="000000"/>
          <w:sz w:val="28"/>
          <w:szCs w:val="28"/>
          <w:lang w:bidi="el-GR"/>
        </w:rPr>
      </w:pPr>
    </w:p>
    <w:p w14:paraId="25172A5A" w14:textId="77777777" w:rsidR="006833C0" w:rsidRDefault="006833C0" w:rsidP="00546E87">
      <w:pPr>
        <w:pStyle w:val="Bodytext20"/>
        <w:shd w:val="clear" w:color="auto" w:fill="auto"/>
        <w:spacing w:before="0" w:line="276" w:lineRule="auto"/>
        <w:ind w:left="20"/>
        <w:jc w:val="center"/>
        <w:rPr>
          <w:color w:val="000000"/>
          <w:sz w:val="28"/>
          <w:szCs w:val="28"/>
          <w:lang w:bidi="el-GR"/>
        </w:rPr>
      </w:pPr>
      <w:r>
        <w:rPr>
          <w:color w:val="000000"/>
          <w:sz w:val="28"/>
          <w:szCs w:val="28"/>
          <w:lang w:bidi="el-GR"/>
        </w:rPr>
        <w:t>ΚΑΙ</w:t>
      </w:r>
    </w:p>
    <w:p w14:paraId="04C08535" w14:textId="77777777" w:rsidR="006833C0" w:rsidRDefault="006833C0" w:rsidP="00546E87">
      <w:pPr>
        <w:pStyle w:val="Bodytext20"/>
        <w:shd w:val="clear" w:color="auto" w:fill="auto"/>
        <w:spacing w:before="0" w:line="276" w:lineRule="auto"/>
        <w:ind w:left="20"/>
        <w:jc w:val="center"/>
        <w:rPr>
          <w:color w:val="000000"/>
          <w:sz w:val="28"/>
          <w:szCs w:val="28"/>
          <w:lang w:bidi="el-GR"/>
        </w:rPr>
      </w:pPr>
    </w:p>
    <w:p w14:paraId="68C2F2CE" w14:textId="77777777" w:rsidR="006833C0" w:rsidRDefault="006833C0" w:rsidP="00546E87">
      <w:pPr>
        <w:pStyle w:val="Bodytext20"/>
        <w:shd w:val="clear" w:color="auto" w:fill="auto"/>
        <w:spacing w:before="0" w:line="276" w:lineRule="auto"/>
        <w:rPr>
          <w:color w:val="000000"/>
          <w:sz w:val="28"/>
          <w:szCs w:val="28"/>
          <w:lang w:bidi="el-GR"/>
        </w:rPr>
      </w:pPr>
      <w:r>
        <w:rPr>
          <w:color w:val="000000"/>
          <w:sz w:val="28"/>
          <w:szCs w:val="28"/>
          <w:lang w:bidi="el-GR"/>
        </w:rPr>
        <w:t>ΑΝΑΦΟΡΙΚΑ ΜΕ ΤON ΠΕΡΙ ΑΝΩΤΑΤΟΥ ΔΙΚΑΣΤΗΡΙΟΥ (ΔΙΚΑΙΟΔΟΣΙΑ ΕΚΔΟΣΗΣ ΕΝΤΑΛΜΑΤΩΝ ΠΡΟΝΟΜΙΑΚΗΣ ΦΥΣΕΩΣ) ΔΙΑΔΙΚΑΣΤΙΚΟΣ ΚΑΝΟΝΙΣΜΟΣ ΤΟΥ 2018</w:t>
      </w:r>
    </w:p>
    <w:p w14:paraId="19E9BDA7" w14:textId="77777777" w:rsidR="006833C0" w:rsidRDefault="006833C0" w:rsidP="00546E87">
      <w:pPr>
        <w:pStyle w:val="Bodytext20"/>
        <w:shd w:val="clear" w:color="auto" w:fill="auto"/>
        <w:spacing w:before="0" w:line="276" w:lineRule="auto"/>
        <w:rPr>
          <w:color w:val="000000"/>
          <w:sz w:val="28"/>
          <w:szCs w:val="28"/>
          <w:lang w:bidi="en-US"/>
        </w:rPr>
      </w:pPr>
    </w:p>
    <w:p w14:paraId="371D69F7" w14:textId="77777777" w:rsidR="006833C0" w:rsidRDefault="006833C0" w:rsidP="00546E87">
      <w:pPr>
        <w:pStyle w:val="Bodytext20"/>
        <w:shd w:val="clear" w:color="auto" w:fill="auto"/>
        <w:spacing w:before="0" w:line="276" w:lineRule="auto"/>
        <w:ind w:left="20"/>
        <w:jc w:val="center"/>
        <w:rPr>
          <w:color w:val="000000"/>
          <w:sz w:val="28"/>
          <w:szCs w:val="28"/>
          <w:lang w:bidi="el-GR"/>
        </w:rPr>
      </w:pPr>
      <w:r>
        <w:rPr>
          <w:color w:val="000000"/>
          <w:sz w:val="28"/>
          <w:szCs w:val="28"/>
          <w:lang w:bidi="el-GR"/>
        </w:rPr>
        <w:t>ΚΑΙ</w:t>
      </w:r>
    </w:p>
    <w:p w14:paraId="7E76E857" w14:textId="77777777" w:rsidR="006833C0" w:rsidRDefault="006833C0" w:rsidP="00546E87">
      <w:pPr>
        <w:pStyle w:val="Bodytext20"/>
        <w:shd w:val="clear" w:color="auto" w:fill="auto"/>
        <w:spacing w:before="0" w:line="276" w:lineRule="auto"/>
        <w:ind w:left="20"/>
        <w:jc w:val="center"/>
        <w:rPr>
          <w:color w:val="000000"/>
          <w:sz w:val="28"/>
          <w:szCs w:val="28"/>
          <w:lang w:bidi="el-GR"/>
        </w:rPr>
      </w:pPr>
    </w:p>
    <w:p w14:paraId="32BC59FA" w14:textId="5829ED0B" w:rsidR="006833C0" w:rsidRDefault="006833C0" w:rsidP="00546E87">
      <w:pPr>
        <w:pStyle w:val="Bodytext20"/>
        <w:shd w:val="clear" w:color="auto" w:fill="auto"/>
        <w:spacing w:before="0" w:line="276" w:lineRule="auto"/>
        <w:rPr>
          <w:color w:val="000000"/>
          <w:sz w:val="28"/>
          <w:szCs w:val="28"/>
          <w:lang w:bidi="el-GR"/>
        </w:rPr>
      </w:pPr>
      <w:r>
        <w:rPr>
          <w:color w:val="000000"/>
          <w:sz w:val="28"/>
          <w:szCs w:val="28"/>
          <w:lang w:bidi="el-GR"/>
        </w:rPr>
        <w:t>ΑΝΑΦΟΡΙΚΑ ΜΕ ΤΗΝ ΑΙΤΗΣΗ ΤΟΥ Π</w:t>
      </w:r>
      <w:r w:rsidR="00586B1C" w:rsidRPr="00586B1C">
        <w:rPr>
          <w:color w:val="000000"/>
          <w:sz w:val="28"/>
          <w:szCs w:val="28"/>
          <w:lang w:bidi="el-GR"/>
        </w:rPr>
        <w:t>.</w:t>
      </w:r>
      <w:r>
        <w:rPr>
          <w:color w:val="000000"/>
          <w:sz w:val="28"/>
          <w:szCs w:val="28"/>
          <w:lang w:bidi="el-GR"/>
        </w:rPr>
        <w:t xml:space="preserve"> Π</w:t>
      </w:r>
      <w:r w:rsidR="00586B1C" w:rsidRPr="00586B1C">
        <w:rPr>
          <w:color w:val="000000"/>
          <w:sz w:val="28"/>
          <w:szCs w:val="28"/>
          <w:lang w:bidi="el-GR"/>
        </w:rPr>
        <w:t>.</w:t>
      </w:r>
      <w:r>
        <w:rPr>
          <w:color w:val="000000"/>
          <w:sz w:val="28"/>
          <w:szCs w:val="28"/>
          <w:lang w:bidi="el-GR"/>
        </w:rPr>
        <w:t xml:space="preserve">, ΕΚ ΠΑΦΟΥ, ΓΙΑ ΤΗΝ ΕΚΔΟΣΗ ΕΝΤΑΛΜΑΤΟΣ CERTIORARI </w:t>
      </w:r>
    </w:p>
    <w:p w14:paraId="7ED495C5" w14:textId="77777777" w:rsidR="006833C0" w:rsidRDefault="006833C0" w:rsidP="00546E87">
      <w:pPr>
        <w:pStyle w:val="Bodytext20"/>
        <w:shd w:val="clear" w:color="auto" w:fill="auto"/>
        <w:spacing w:before="0" w:line="240" w:lineRule="auto"/>
        <w:rPr>
          <w:color w:val="000000"/>
          <w:sz w:val="28"/>
          <w:szCs w:val="28"/>
          <w:lang w:bidi="el-GR"/>
        </w:rPr>
      </w:pPr>
    </w:p>
    <w:p w14:paraId="3C82B17C" w14:textId="77777777" w:rsidR="006833C0" w:rsidRDefault="006833C0" w:rsidP="00546E87">
      <w:pPr>
        <w:pStyle w:val="Bodytext20"/>
        <w:shd w:val="clear" w:color="auto" w:fill="auto"/>
        <w:spacing w:before="0" w:line="240" w:lineRule="auto"/>
        <w:jc w:val="center"/>
        <w:rPr>
          <w:color w:val="000000"/>
          <w:sz w:val="28"/>
          <w:szCs w:val="28"/>
          <w:lang w:bidi="el-GR"/>
        </w:rPr>
      </w:pPr>
      <w:r>
        <w:rPr>
          <w:color w:val="000000"/>
          <w:sz w:val="28"/>
          <w:szCs w:val="28"/>
          <w:lang w:bidi="el-GR"/>
        </w:rPr>
        <w:t>ΚΑΙ</w:t>
      </w:r>
    </w:p>
    <w:p w14:paraId="7CDFB2E4" w14:textId="77777777" w:rsidR="006833C0" w:rsidRDefault="006833C0" w:rsidP="00546E87">
      <w:pPr>
        <w:pStyle w:val="Bodytext20"/>
        <w:shd w:val="clear" w:color="auto" w:fill="auto"/>
        <w:spacing w:before="0" w:line="240" w:lineRule="auto"/>
        <w:jc w:val="center"/>
        <w:rPr>
          <w:color w:val="000000"/>
          <w:sz w:val="28"/>
          <w:szCs w:val="28"/>
          <w:lang w:bidi="el-GR"/>
        </w:rPr>
      </w:pPr>
    </w:p>
    <w:p w14:paraId="2CDED4A8" w14:textId="41F8A84D" w:rsidR="006833C0" w:rsidRDefault="006833C0" w:rsidP="00546E87">
      <w:pPr>
        <w:pStyle w:val="Bodytext20"/>
        <w:shd w:val="clear" w:color="auto" w:fill="auto"/>
        <w:spacing w:before="0" w:line="276" w:lineRule="auto"/>
        <w:rPr>
          <w:color w:val="000000"/>
          <w:sz w:val="28"/>
          <w:szCs w:val="28"/>
          <w:lang w:bidi="el-GR"/>
        </w:rPr>
      </w:pPr>
      <w:r>
        <w:rPr>
          <w:color w:val="000000"/>
          <w:sz w:val="28"/>
          <w:szCs w:val="28"/>
          <w:lang w:bidi="el-GR"/>
        </w:rPr>
        <w:t xml:space="preserve">ΑΝΑΦΟΡΙΚΑ ΜΕ </w:t>
      </w:r>
      <w:r w:rsidR="00BD3930">
        <w:rPr>
          <w:color w:val="000000"/>
          <w:sz w:val="28"/>
          <w:szCs w:val="28"/>
          <w:lang w:bidi="el-GR"/>
        </w:rPr>
        <w:t xml:space="preserve">ΤΗΝ ΑΠΟΦΑΣΗ ΤΟΥ ΕΠΑΡΧΙΑΚΟΥ ΔΙΚΑΣΤΗΡΙΟΥ ΠΑΦΟΥ, ΗΜΕΡΟΜΗΝΙΑΣ 16.10.2023 ΓΙΑ </w:t>
      </w:r>
      <w:r w:rsidR="00BE0F40">
        <w:rPr>
          <w:color w:val="000000"/>
          <w:sz w:val="28"/>
          <w:szCs w:val="28"/>
          <w:lang w:bidi="el-GR"/>
        </w:rPr>
        <w:t xml:space="preserve">ΕΚΔΟΣΗ </w:t>
      </w:r>
      <w:r>
        <w:rPr>
          <w:color w:val="000000"/>
          <w:sz w:val="28"/>
          <w:szCs w:val="28"/>
          <w:lang w:bidi="el-GR"/>
        </w:rPr>
        <w:t>ΔΙΑΤΑΓΜΑ</w:t>
      </w:r>
      <w:r w:rsidR="00BE0F40">
        <w:rPr>
          <w:color w:val="000000"/>
          <w:sz w:val="28"/>
          <w:szCs w:val="28"/>
          <w:lang w:bidi="el-GR"/>
        </w:rPr>
        <w:t>ΤΟΣ</w:t>
      </w:r>
      <w:r>
        <w:rPr>
          <w:color w:val="000000"/>
          <w:sz w:val="28"/>
          <w:szCs w:val="28"/>
          <w:lang w:bidi="el-GR"/>
        </w:rPr>
        <w:t xml:space="preserve"> ΛΗΨΗΣ ΑΠΟΤΥΠΩΜΑΤΩΝ ΚΑΙ ΑΛΛΩΝ ΓΕΝΙΚΩΝ ΔΕΙΓΜΑΤΩΝ (DNA) ΑΡΙΘΜΟΣ 85/23</w:t>
      </w:r>
      <w:r w:rsidR="00BE0F40">
        <w:rPr>
          <w:color w:val="000000"/>
          <w:sz w:val="28"/>
          <w:szCs w:val="28"/>
          <w:lang w:bidi="el-GR"/>
        </w:rPr>
        <w:t>.</w:t>
      </w:r>
      <w:r>
        <w:rPr>
          <w:color w:val="000000"/>
          <w:sz w:val="28"/>
          <w:szCs w:val="28"/>
          <w:lang w:bidi="el-GR"/>
        </w:rPr>
        <w:t xml:space="preserve"> </w:t>
      </w:r>
    </w:p>
    <w:p w14:paraId="7B91065F" w14:textId="77777777" w:rsidR="006833C0" w:rsidRDefault="006833C0" w:rsidP="00546E87">
      <w:pPr>
        <w:pStyle w:val="Bodytext20"/>
        <w:shd w:val="clear" w:color="auto" w:fill="auto"/>
        <w:spacing w:before="0" w:line="276" w:lineRule="auto"/>
        <w:rPr>
          <w:color w:val="000000"/>
          <w:sz w:val="28"/>
          <w:szCs w:val="28"/>
          <w:lang w:bidi="el-GR"/>
        </w:rPr>
      </w:pPr>
    </w:p>
    <w:p w14:paraId="05AE6672" w14:textId="77777777" w:rsidR="006833C0" w:rsidRDefault="006833C0" w:rsidP="00546E87">
      <w:pPr>
        <w:pStyle w:val="Bodytext20"/>
        <w:shd w:val="clear" w:color="auto" w:fill="auto"/>
        <w:spacing w:before="0" w:line="240" w:lineRule="auto"/>
        <w:jc w:val="center"/>
        <w:rPr>
          <w:color w:val="000000"/>
          <w:sz w:val="28"/>
          <w:szCs w:val="28"/>
          <w:lang w:bidi="el-GR"/>
        </w:rPr>
      </w:pPr>
      <w:r>
        <w:rPr>
          <w:color w:val="000000"/>
          <w:sz w:val="28"/>
          <w:szCs w:val="28"/>
          <w:lang w:bidi="el-GR"/>
        </w:rPr>
        <w:t>___________________</w:t>
      </w:r>
    </w:p>
    <w:p w14:paraId="34709D88" w14:textId="77777777" w:rsidR="006833C0" w:rsidRDefault="006833C0" w:rsidP="00546E87">
      <w:pPr>
        <w:spacing w:after="0" w:line="360" w:lineRule="auto"/>
        <w:jc w:val="both"/>
        <w:rPr>
          <w:rFonts w:ascii="Arial" w:hAnsi="Arial" w:cs="Arial"/>
          <w:iCs/>
          <w:sz w:val="28"/>
          <w:szCs w:val="28"/>
        </w:rPr>
      </w:pPr>
    </w:p>
    <w:p w14:paraId="2411ED7F" w14:textId="05E9886B" w:rsidR="006833C0" w:rsidRDefault="003F7552" w:rsidP="00546E87">
      <w:pPr>
        <w:spacing w:after="0" w:line="360" w:lineRule="auto"/>
        <w:jc w:val="both"/>
        <w:rPr>
          <w:rFonts w:ascii="Arial" w:hAnsi="Arial" w:cs="Arial"/>
          <w:iCs/>
          <w:sz w:val="28"/>
          <w:szCs w:val="28"/>
        </w:rPr>
      </w:pPr>
      <w:proofErr w:type="spellStart"/>
      <w:r>
        <w:rPr>
          <w:rFonts w:ascii="Arial" w:hAnsi="Arial" w:cs="Arial"/>
          <w:i/>
          <w:iCs/>
          <w:sz w:val="28"/>
          <w:szCs w:val="28"/>
        </w:rPr>
        <w:t>Στ</w:t>
      </w:r>
      <w:proofErr w:type="spellEnd"/>
      <w:r>
        <w:rPr>
          <w:rFonts w:ascii="Arial" w:hAnsi="Arial" w:cs="Arial"/>
          <w:i/>
          <w:iCs/>
          <w:sz w:val="28"/>
          <w:szCs w:val="28"/>
        </w:rPr>
        <w:t>. Δημητρίου</w:t>
      </w:r>
      <w:r w:rsidR="006833C0">
        <w:rPr>
          <w:rFonts w:ascii="Arial" w:hAnsi="Arial" w:cs="Arial"/>
          <w:i/>
          <w:iCs/>
          <w:sz w:val="28"/>
          <w:szCs w:val="28"/>
        </w:rPr>
        <w:t xml:space="preserve"> για Ηλίας Α. Στεφάνου Δ.Ε.Π.Ε.</w:t>
      </w:r>
      <w:r w:rsidR="006833C0">
        <w:rPr>
          <w:rFonts w:ascii="Arial" w:hAnsi="Arial" w:cs="Arial"/>
          <w:iCs/>
          <w:sz w:val="28"/>
          <w:szCs w:val="28"/>
        </w:rPr>
        <w:t xml:space="preserve">, για τον </w:t>
      </w:r>
      <w:proofErr w:type="spellStart"/>
      <w:r w:rsidR="006833C0">
        <w:rPr>
          <w:rFonts w:ascii="Arial" w:hAnsi="Arial" w:cs="Arial"/>
          <w:iCs/>
          <w:sz w:val="28"/>
          <w:szCs w:val="28"/>
        </w:rPr>
        <w:t>Αιτητή</w:t>
      </w:r>
      <w:proofErr w:type="spellEnd"/>
      <w:r w:rsidR="006833C0">
        <w:rPr>
          <w:rFonts w:ascii="Arial" w:hAnsi="Arial" w:cs="Arial"/>
          <w:iCs/>
          <w:sz w:val="28"/>
          <w:szCs w:val="28"/>
        </w:rPr>
        <w:t>.</w:t>
      </w:r>
    </w:p>
    <w:p w14:paraId="39FD2972" w14:textId="3CE7442B" w:rsidR="003B7278" w:rsidRDefault="003B7278" w:rsidP="00546E87">
      <w:pPr>
        <w:spacing w:line="360" w:lineRule="auto"/>
        <w:jc w:val="both"/>
        <w:rPr>
          <w:rFonts w:ascii="Arial" w:hAnsi="Arial" w:cs="Arial"/>
          <w:iCs/>
          <w:sz w:val="28"/>
          <w:szCs w:val="28"/>
        </w:rPr>
      </w:pPr>
      <w:r w:rsidRPr="003B7278">
        <w:rPr>
          <w:rFonts w:ascii="Arial" w:hAnsi="Arial" w:cs="Arial"/>
          <w:i/>
          <w:iCs/>
          <w:sz w:val="28"/>
          <w:szCs w:val="28"/>
        </w:rPr>
        <w:t xml:space="preserve">Λ. </w:t>
      </w:r>
      <w:proofErr w:type="spellStart"/>
      <w:r w:rsidRPr="003B7278">
        <w:rPr>
          <w:rFonts w:ascii="Arial" w:hAnsi="Arial" w:cs="Arial"/>
          <w:i/>
          <w:iCs/>
          <w:sz w:val="28"/>
          <w:szCs w:val="28"/>
        </w:rPr>
        <w:t>Κάρνος</w:t>
      </w:r>
      <w:proofErr w:type="spellEnd"/>
      <w:r w:rsidRPr="003B7278">
        <w:rPr>
          <w:rFonts w:ascii="Arial" w:hAnsi="Arial" w:cs="Arial"/>
          <w:i/>
          <w:iCs/>
          <w:sz w:val="28"/>
          <w:szCs w:val="28"/>
        </w:rPr>
        <w:t>, Δικηγόρος της Δημοκρατίας Α’</w:t>
      </w:r>
      <w:r>
        <w:rPr>
          <w:rFonts w:ascii="Arial" w:hAnsi="Arial" w:cs="Arial"/>
          <w:iCs/>
          <w:sz w:val="28"/>
          <w:szCs w:val="28"/>
        </w:rPr>
        <w:t>, για τον Γενικό Εισαγγελέα της Δημοκρατίας.</w:t>
      </w:r>
    </w:p>
    <w:p w14:paraId="7912658A" w14:textId="77777777" w:rsidR="00D72D2C" w:rsidRDefault="00D72D2C" w:rsidP="00D72D2C">
      <w:pPr>
        <w:spacing w:after="0" w:line="480" w:lineRule="auto"/>
        <w:ind w:right="-279"/>
        <w:jc w:val="center"/>
        <w:rPr>
          <w:rFonts w:ascii="Arial" w:hAnsi="Arial" w:cs="Arial"/>
          <w:b/>
          <w:iCs/>
          <w:sz w:val="28"/>
          <w:szCs w:val="28"/>
        </w:rPr>
      </w:pPr>
      <w:r>
        <w:rPr>
          <w:rFonts w:ascii="Arial" w:hAnsi="Arial" w:cs="Arial"/>
          <w:b/>
          <w:iCs/>
          <w:sz w:val="28"/>
          <w:szCs w:val="28"/>
        </w:rPr>
        <w:lastRenderedPageBreak/>
        <w:t>Α Π Ο Φ Α Σ Η</w:t>
      </w:r>
    </w:p>
    <w:p w14:paraId="384F640B" w14:textId="790E1CCA" w:rsidR="002F1881" w:rsidRDefault="00427BF6" w:rsidP="00D72D2C">
      <w:pPr>
        <w:spacing w:after="0" w:line="480" w:lineRule="auto"/>
        <w:ind w:right="-279"/>
        <w:jc w:val="center"/>
        <w:rPr>
          <w:rFonts w:ascii="Arial" w:hAnsi="Arial" w:cs="Arial"/>
          <w:b/>
          <w:iCs/>
          <w:sz w:val="28"/>
          <w:szCs w:val="28"/>
        </w:rPr>
      </w:pPr>
      <w:r>
        <w:rPr>
          <w:rFonts w:ascii="Arial" w:hAnsi="Arial" w:cs="Arial"/>
          <w:b/>
          <w:iCs/>
          <w:sz w:val="28"/>
          <w:szCs w:val="28"/>
        </w:rPr>
        <w:t>(Δοθείσα αυθημερόν)</w:t>
      </w:r>
    </w:p>
    <w:p w14:paraId="51CE5BE3" w14:textId="77777777" w:rsidR="00D72D2C" w:rsidRDefault="00D72D2C" w:rsidP="00D72D2C">
      <w:pPr>
        <w:spacing w:after="0" w:line="480" w:lineRule="auto"/>
        <w:ind w:right="-279"/>
        <w:jc w:val="center"/>
        <w:rPr>
          <w:rFonts w:ascii="Arial" w:hAnsi="Arial" w:cs="Arial"/>
          <w:b/>
          <w:iCs/>
          <w:sz w:val="28"/>
          <w:szCs w:val="28"/>
        </w:rPr>
      </w:pPr>
    </w:p>
    <w:p w14:paraId="74A7FDEF" w14:textId="77777777" w:rsidR="00D72D2C" w:rsidRDefault="00D72D2C" w:rsidP="00D72D2C">
      <w:pPr>
        <w:spacing w:after="0" w:line="480" w:lineRule="auto"/>
        <w:ind w:firstLine="270"/>
        <w:jc w:val="both"/>
        <w:rPr>
          <w:rFonts w:ascii="Arial" w:hAnsi="Arial" w:cs="Arial"/>
          <w:sz w:val="28"/>
          <w:szCs w:val="28"/>
        </w:rPr>
      </w:pPr>
      <w:r>
        <w:rPr>
          <w:rFonts w:ascii="Arial" w:hAnsi="Arial" w:cs="Arial"/>
          <w:b/>
          <w:iCs/>
          <w:sz w:val="28"/>
          <w:szCs w:val="28"/>
        </w:rPr>
        <w:t>ΜΑΛΑΧΤΟΣ, Δ.</w:t>
      </w:r>
      <w:r>
        <w:rPr>
          <w:rFonts w:ascii="Arial" w:hAnsi="Arial" w:cs="Arial"/>
          <w:iCs/>
          <w:sz w:val="28"/>
          <w:szCs w:val="28"/>
        </w:rPr>
        <w:t xml:space="preserve">:  </w:t>
      </w:r>
      <w:r>
        <w:rPr>
          <w:rFonts w:ascii="Arial" w:hAnsi="Arial" w:cs="Arial"/>
          <w:sz w:val="28"/>
          <w:szCs w:val="28"/>
          <w:lang w:val="en-US"/>
        </w:rPr>
        <w:t>O</w:t>
      </w:r>
      <w:r>
        <w:rPr>
          <w:rFonts w:ascii="Arial" w:hAnsi="Arial" w:cs="Arial"/>
          <w:sz w:val="28"/>
          <w:szCs w:val="28"/>
        </w:rPr>
        <w:t xml:space="preserve"> </w:t>
      </w:r>
      <w:proofErr w:type="spellStart"/>
      <w:r>
        <w:rPr>
          <w:rFonts w:ascii="Arial" w:hAnsi="Arial" w:cs="Arial"/>
          <w:sz w:val="28"/>
          <w:szCs w:val="28"/>
        </w:rPr>
        <w:t>Αιτητής</w:t>
      </w:r>
      <w:proofErr w:type="spellEnd"/>
      <w:r>
        <w:rPr>
          <w:rFonts w:ascii="Arial" w:hAnsi="Arial" w:cs="Arial"/>
          <w:sz w:val="28"/>
          <w:szCs w:val="28"/>
        </w:rPr>
        <w:t xml:space="preserve"> ζητά άδεια για να καταχωρίσει αίτηση με κλήση για την έκδοση προνομιακού εντάλματος </w:t>
      </w:r>
      <w:r>
        <w:rPr>
          <w:rFonts w:ascii="Arial" w:hAnsi="Arial" w:cs="Arial"/>
          <w:sz w:val="28"/>
          <w:szCs w:val="28"/>
          <w:lang w:val="en-US"/>
        </w:rPr>
        <w:t>Certiorari</w:t>
      </w:r>
      <w:r>
        <w:rPr>
          <w:rFonts w:ascii="Arial" w:hAnsi="Arial" w:cs="Arial"/>
          <w:sz w:val="28"/>
          <w:szCs w:val="28"/>
        </w:rPr>
        <w:t xml:space="preserve"> για ακύρωση του διατάγματος ημερ.16.10.2023 του Επαρχιακού Δικαστηρίου Πάφου, το κατώτερο Δικαστήριο, για τη λήψη αποτυπωμάτων και άλλων γενικών δειγμάτων (</w:t>
      </w:r>
      <w:r>
        <w:rPr>
          <w:rFonts w:ascii="Arial" w:hAnsi="Arial" w:cs="Arial"/>
          <w:sz w:val="28"/>
          <w:szCs w:val="28"/>
          <w:lang w:val="en-US"/>
        </w:rPr>
        <w:t>DNA</w:t>
      </w:r>
      <w:r>
        <w:rPr>
          <w:rFonts w:ascii="Arial" w:hAnsi="Arial" w:cs="Arial"/>
          <w:sz w:val="28"/>
          <w:szCs w:val="28"/>
        </w:rPr>
        <w:t xml:space="preserve">) από αυτόν.  </w:t>
      </w:r>
    </w:p>
    <w:p w14:paraId="6BC5BE4C" w14:textId="77777777" w:rsidR="00D72D2C" w:rsidRDefault="00D72D2C" w:rsidP="00D72D2C">
      <w:pPr>
        <w:spacing w:after="0" w:line="480" w:lineRule="auto"/>
        <w:ind w:firstLine="270"/>
        <w:jc w:val="both"/>
        <w:rPr>
          <w:rFonts w:ascii="Arial" w:hAnsi="Arial" w:cs="Arial"/>
          <w:sz w:val="28"/>
          <w:szCs w:val="28"/>
        </w:rPr>
      </w:pPr>
    </w:p>
    <w:p w14:paraId="1C2248D9" w14:textId="77777777" w:rsidR="00D72D2C" w:rsidRDefault="00D72D2C" w:rsidP="00D72D2C">
      <w:pPr>
        <w:spacing w:after="0" w:line="480" w:lineRule="auto"/>
        <w:ind w:firstLine="270"/>
        <w:jc w:val="both"/>
        <w:rPr>
          <w:rFonts w:ascii="Arial" w:hAnsi="Arial" w:cs="Arial"/>
          <w:kern w:val="0"/>
          <w:sz w:val="28"/>
          <w:szCs w:val="28"/>
          <w14:ligatures w14:val="none"/>
        </w:rPr>
      </w:pPr>
      <w:r>
        <w:rPr>
          <w:rFonts w:ascii="Arial" w:hAnsi="Arial" w:cs="Arial"/>
          <w:sz w:val="28"/>
          <w:szCs w:val="28"/>
        </w:rPr>
        <w:t xml:space="preserve">Ο </w:t>
      </w:r>
      <w:proofErr w:type="spellStart"/>
      <w:r>
        <w:rPr>
          <w:rFonts w:ascii="Arial" w:hAnsi="Arial" w:cs="Arial"/>
          <w:sz w:val="28"/>
          <w:szCs w:val="28"/>
        </w:rPr>
        <w:t>Αιτητής</w:t>
      </w:r>
      <w:proofErr w:type="spellEnd"/>
      <w:r>
        <w:rPr>
          <w:rFonts w:ascii="Arial" w:hAnsi="Arial" w:cs="Arial"/>
          <w:sz w:val="28"/>
          <w:szCs w:val="28"/>
        </w:rPr>
        <w:t xml:space="preserve"> είχε συλληφθεί την 13.10.2023 ως ύποπτος για σοβαρά αδικήματα και είχε αρνηθεί να συναινέσει ώστε να ληφθούν από αυτόν παλαμικά αποτυπώματα και δείγμα γενετικού υλικού.  Η Αστυνομία αποτάθηκε στο </w:t>
      </w:r>
      <w:r>
        <w:rPr>
          <w:rFonts w:ascii="Arial" w:hAnsi="Arial" w:cs="Arial"/>
          <w:kern w:val="0"/>
          <w:sz w:val="28"/>
          <w:szCs w:val="28"/>
          <w14:ligatures w14:val="none"/>
        </w:rPr>
        <w:t xml:space="preserve">κατώτερο Δικαστήριο και εξασφάλισε το επίδικο διάταγμα, συνεπεία του οποίου, όπως αναφέρει ο </w:t>
      </w:r>
      <w:proofErr w:type="spellStart"/>
      <w:r>
        <w:rPr>
          <w:rFonts w:ascii="Arial" w:hAnsi="Arial" w:cs="Arial"/>
          <w:kern w:val="0"/>
          <w:sz w:val="28"/>
          <w:szCs w:val="28"/>
          <w14:ligatures w14:val="none"/>
        </w:rPr>
        <w:t>Αιτητής</w:t>
      </w:r>
      <w:proofErr w:type="spellEnd"/>
      <w:r>
        <w:rPr>
          <w:rFonts w:ascii="Arial" w:hAnsi="Arial" w:cs="Arial"/>
          <w:kern w:val="0"/>
          <w:sz w:val="28"/>
          <w:szCs w:val="28"/>
          <w14:ligatures w14:val="none"/>
        </w:rPr>
        <w:t>, υποχρεώθηκε και έδωσε τόσο αποτυπώματα όσο και δείγμα γενετικού του υλικού.</w:t>
      </w:r>
    </w:p>
    <w:p w14:paraId="6A515B36" w14:textId="77777777" w:rsidR="00D72D2C" w:rsidRDefault="00D72D2C" w:rsidP="00D72D2C">
      <w:pPr>
        <w:spacing w:after="0" w:line="480" w:lineRule="auto"/>
        <w:ind w:firstLine="270"/>
        <w:jc w:val="both"/>
        <w:rPr>
          <w:rFonts w:ascii="Arial" w:hAnsi="Arial" w:cs="Arial"/>
          <w:sz w:val="28"/>
          <w:szCs w:val="28"/>
        </w:rPr>
      </w:pPr>
    </w:p>
    <w:p w14:paraId="4E25112A" w14:textId="77777777" w:rsidR="00D72D2C" w:rsidRDefault="00D72D2C" w:rsidP="00D72D2C">
      <w:pPr>
        <w:spacing w:after="0" w:line="480" w:lineRule="auto"/>
        <w:ind w:firstLine="270"/>
        <w:jc w:val="both"/>
        <w:rPr>
          <w:rFonts w:ascii="Arial" w:eastAsia="Times New Roman" w:hAnsi="Arial" w:cs="Arial"/>
          <w:color w:val="000000"/>
          <w:kern w:val="0"/>
          <w:sz w:val="28"/>
          <w:szCs w:val="28"/>
          <w:lang w:eastAsia="el-GR"/>
          <w14:ligatures w14:val="none"/>
        </w:rPr>
      </w:pPr>
      <w:r>
        <w:rPr>
          <w:rFonts w:ascii="Arial" w:hAnsi="Arial" w:cs="Arial"/>
          <w:sz w:val="28"/>
          <w:szCs w:val="28"/>
        </w:rPr>
        <w:t xml:space="preserve">Το διάταγμα εκδόθηκε δυνάμει του </w:t>
      </w:r>
      <w:r>
        <w:rPr>
          <w:rFonts w:ascii="Arial" w:hAnsi="Arial" w:cs="Arial"/>
          <w:b/>
          <w:bCs/>
          <w:i/>
          <w:iCs/>
          <w:kern w:val="0"/>
          <w:sz w:val="28"/>
          <w:szCs w:val="28"/>
          <w14:ligatures w14:val="none"/>
        </w:rPr>
        <w:t>άρθρου 25(1)</w:t>
      </w:r>
      <w:r>
        <w:rPr>
          <w:rFonts w:ascii="Arial" w:hAnsi="Arial" w:cs="Arial"/>
          <w:kern w:val="0"/>
          <w:sz w:val="28"/>
          <w:szCs w:val="28"/>
          <w14:ligatures w14:val="none"/>
        </w:rPr>
        <w:t xml:space="preserve"> των </w:t>
      </w:r>
      <w:r>
        <w:rPr>
          <w:rFonts w:ascii="Arial" w:hAnsi="Arial" w:cs="Arial"/>
          <w:b/>
          <w:bCs/>
          <w:i/>
          <w:iCs/>
          <w:kern w:val="0"/>
          <w:sz w:val="28"/>
          <w:szCs w:val="28"/>
          <w14:ligatures w14:val="none"/>
        </w:rPr>
        <w:t>περί Αστυνομίας Νόμων του 2004 έως 2023</w:t>
      </w:r>
      <w:r>
        <w:rPr>
          <w:rFonts w:ascii="Arial" w:hAnsi="Arial" w:cs="Arial"/>
          <w:kern w:val="0"/>
          <w:sz w:val="28"/>
          <w:szCs w:val="28"/>
          <w14:ligatures w14:val="none"/>
        </w:rPr>
        <w:t>, το οποίο προβλέπει για τη λήψη «</w:t>
      </w:r>
      <w:r>
        <w:rPr>
          <w:rFonts w:ascii="Arial" w:eastAsia="Times New Roman" w:hAnsi="Arial" w:cs="Arial"/>
          <w:i/>
          <w:iCs/>
          <w:color w:val="000000"/>
          <w:kern w:val="0"/>
          <w:sz w:val="28"/>
          <w:szCs w:val="28"/>
          <w:lang w:eastAsia="el-GR"/>
          <w14:ligatures w14:val="none"/>
        </w:rPr>
        <w:t>από οποιοδήποτε πρόσωπο που τελεί υπό νόμιμη κράτηση ή το οποίο υπόκειται σε αστυνομική επιτήρηση, για σκοπούς καταχώρισης, σύγκρισης, αναγνώρισης και γενικά για σκοπούς διερεύνησης οποιουδήποτε αδικήματος: (α) μετρήσεις, φωτογραφίες, δακτυλικά αποτυπώματα, αποτυπώματα παλάμης και πέλματος, δείγματα γραφικού χαρακτήρα, αποκόμματα ονύχων, δείγματα τριχών, σάλιου, κατάλοιπα ξένης ουσίας στο σώμα οποιουδήποτε από τα πρόσωπα αυτά με συναίνεσή του ή κατόπιν διαταγής του Δικαστηρίου, αν αυτό δε συναινεί</w:t>
      </w:r>
      <w:r>
        <w:rPr>
          <w:rFonts w:ascii="Arial" w:eastAsia="Times New Roman" w:hAnsi="Arial" w:cs="Arial"/>
          <w:color w:val="000000"/>
          <w:kern w:val="0"/>
          <w:sz w:val="28"/>
          <w:szCs w:val="28"/>
          <w:lang w:eastAsia="el-GR"/>
          <w14:ligatures w14:val="none"/>
        </w:rPr>
        <w:t xml:space="preserve">».  Το </w:t>
      </w:r>
      <w:r>
        <w:rPr>
          <w:rFonts w:ascii="Arial" w:eastAsia="Times New Roman" w:hAnsi="Arial" w:cs="Arial"/>
          <w:b/>
          <w:bCs/>
          <w:i/>
          <w:iCs/>
          <w:color w:val="000000"/>
          <w:kern w:val="0"/>
          <w:sz w:val="28"/>
          <w:szCs w:val="28"/>
          <w:lang w:eastAsia="el-GR"/>
          <w14:ligatures w14:val="none"/>
        </w:rPr>
        <w:t>εδάφιο (3)</w:t>
      </w:r>
      <w:r>
        <w:rPr>
          <w:rFonts w:ascii="Arial" w:eastAsia="Times New Roman" w:hAnsi="Arial" w:cs="Arial"/>
          <w:color w:val="000000"/>
          <w:kern w:val="0"/>
          <w:sz w:val="28"/>
          <w:szCs w:val="28"/>
          <w:lang w:eastAsia="el-GR"/>
          <w14:ligatures w14:val="none"/>
        </w:rPr>
        <w:t xml:space="preserve"> του άρθρου προνοεί ότι «</w:t>
      </w:r>
      <w:r>
        <w:rPr>
          <w:rFonts w:ascii="Arial" w:eastAsia="Times New Roman" w:hAnsi="Arial" w:cs="Arial"/>
          <w:i/>
          <w:iCs/>
          <w:color w:val="000000"/>
          <w:kern w:val="0"/>
          <w:sz w:val="28"/>
          <w:szCs w:val="28"/>
          <w:lang w:eastAsia="el-GR"/>
          <w14:ligatures w14:val="none"/>
        </w:rPr>
        <w:t>Πρόσωπο που τελεί υπό νόμιμη κράτηση ή το οποίο υπόκειται σε αστυνομική επιτήρηση και αρνείται ή παρεμποδίζει ή δεν επιτρέπει να ληφθούν τα στοιχεία που αναφέρονται στην παράγραφο (α) του εδαφίου (1) είναι ένοχο αδικήματος …</w:t>
      </w:r>
      <w:r>
        <w:rPr>
          <w:rFonts w:ascii="Arial" w:eastAsia="Times New Roman" w:hAnsi="Arial" w:cs="Arial"/>
          <w:color w:val="000000"/>
          <w:kern w:val="0"/>
          <w:sz w:val="28"/>
          <w:szCs w:val="28"/>
          <w:lang w:eastAsia="el-GR"/>
          <w14:ligatures w14:val="none"/>
        </w:rPr>
        <w:t>».</w:t>
      </w:r>
    </w:p>
    <w:p w14:paraId="7F105D55" w14:textId="77777777" w:rsidR="00D72D2C" w:rsidRDefault="00D72D2C" w:rsidP="00D72D2C">
      <w:pPr>
        <w:spacing w:after="0" w:line="480" w:lineRule="auto"/>
        <w:jc w:val="both"/>
        <w:rPr>
          <w:rFonts w:ascii="Arial" w:hAnsi="Arial" w:cs="Arial"/>
          <w:sz w:val="28"/>
          <w:szCs w:val="28"/>
        </w:rPr>
      </w:pPr>
    </w:p>
    <w:p w14:paraId="7B1577F3" w14:textId="7925A8CD" w:rsidR="00A1539B" w:rsidRDefault="00D72D2C" w:rsidP="00A1539B">
      <w:pPr>
        <w:spacing w:after="0" w:line="480" w:lineRule="auto"/>
        <w:ind w:firstLine="270"/>
        <w:jc w:val="both"/>
        <w:rPr>
          <w:rFonts w:ascii="Arial" w:hAnsi="Arial" w:cs="Arial"/>
          <w:kern w:val="0"/>
          <w:sz w:val="28"/>
          <w:szCs w:val="28"/>
          <w14:ligatures w14:val="none"/>
        </w:rPr>
      </w:pPr>
      <w:r>
        <w:rPr>
          <w:rFonts w:ascii="Arial" w:hAnsi="Arial" w:cs="Arial"/>
          <w:sz w:val="28"/>
          <w:szCs w:val="28"/>
        </w:rPr>
        <w:t xml:space="preserve">Η </w:t>
      </w:r>
      <w:r w:rsidR="009E1B6F">
        <w:rPr>
          <w:rFonts w:ascii="Arial" w:hAnsi="Arial" w:cs="Arial"/>
          <w:sz w:val="28"/>
          <w:szCs w:val="28"/>
        </w:rPr>
        <w:t xml:space="preserve">Αίτηση προωθείται </w:t>
      </w:r>
      <w:r w:rsidR="00BE4B29">
        <w:rPr>
          <w:rFonts w:ascii="Arial" w:hAnsi="Arial" w:cs="Arial"/>
          <w:sz w:val="28"/>
          <w:szCs w:val="28"/>
        </w:rPr>
        <w:t xml:space="preserve">στη βάση όλων των λόγων για τους οποίους δόθηκε </w:t>
      </w:r>
      <w:r>
        <w:rPr>
          <w:rFonts w:ascii="Arial" w:hAnsi="Arial" w:cs="Arial"/>
          <w:sz w:val="28"/>
          <w:szCs w:val="28"/>
        </w:rPr>
        <w:t>άδεια</w:t>
      </w:r>
      <w:r w:rsidR="00112926">
        <w:rPr>
          <w:rFonts w:ascii="Arial" w:hAnsi="Arial" w:cs="Arial"/>
          <w:sz w:val="28"/>
          <w:szCs w:val="28"/>
        </w:rPr>
        <w:t xml:space="preserve"> (</w:t>
      </w:r>
      <w:r w:rsidR="000D6317" w:rsidRPr="0023290D">
        <w:rPr>
          <w:rFonts w:ascii="Arial" w:hAnsi="Arial" w:cs="Arial"/>
          <w:b/>
          <w:bCs/>
          <w:i/>
          <w:iCs/>
          <w:sz w:val="28"/>
          <w:szCs w:val="28"/>
        </w:rPr>
        <w:t>Π</w:t>
      </w:r>
      <w:r w:rsidR="00AF029B">
        <w:rPr>
          <w:rFonts w:ascii="Arial" w:hAnsi="Arial" w:cs="Arial"/>
          <w:b/>
          <w:bCs/>
          <w:i/>
          <w:iCs/>
          <w:sz w:val="28"/>
          <w:szCs w:val="28"/>
        </w:rPr>
        <w:t>.Π.</w:t>
      </w:r>
      <w:r w:rsidR="000D6317" w:rsidRPr="0023290D">
        <w:rPr>
          <w:rFonts w:ascii="Arial" w:hAnsi="Arial" w:cs="Arial"/>
          <w:b/>
          <w:bCs/>
          <w:i/>
          <w:iCs/>
          <w:sz w:val="28"/>
          <w:szCs w:val="28"/>
        </w:rPr>
        <w:t xml:space="preserve">, </w:t>
      </w:r>
      <w:proofErr w:type="spellStart"/>
      <w:r w:rsidR="000D6317" w:rsidRPr="0023290D">
        <w:rPr>
          <w:rFonts w:ascii="Arial" w:hAnsi="Arial" w:cs="Arial"/>
          <w:b/>
          <w:bCs/>
          <w:i/>
          <w:iCs/>
          <w:sz w:val="28"/>
          <w:szCs w:val="28"/>
        </w:rPr>
        <w:t>Αρ</w:t>
      </w:r>
      <w:proofErr w:type="spellEnd"/>
      <w:r w:rsidR="000D6317" w:rsidRPr="0023290D">
        <w:rPr>
          <w:rFonts w:ascii="Arial" w:hAnsi="Arial" w:cs="Arial"/>
          <w:b/>
          <w:bCs/>
          <w:i/>
          <w:iCs/>
          <w:sz w:val="28"/>
          <w:szCs w:val="28"/>
        </w:rPr>
        <w:t>. Αίτ.143/2023</w:t>
      </w:r>
      <w:r w:rsidR="0023290D" w:rsidRPr="0023290D">
        <w:rPr>
          <w:rFonts w:ascii="Arial" w:hAnsi="Arial" w:cs="Arial"/>
          <w:b/>
          <w:bCs/>
          <w:i/>
          <w:iCs/>
          <w:sz w:val="28"/>
          <w:szCs w:val="28"/>
        </w:rPr>
        <w:t>, ημερ.9.1.2024</w:t>
      </w:r>
      <w:r w:rsidR="00112926">
        <w:rPr>
          <w:rFonts w:ascii="Arial" w:hAnsi="Arial" w:cs="Arial"/>
          <w:sz w:val="28"/>
          <w:szCs w:val="28"/>
        </w:rPr>
        <w:t>).</w:t>
      </w:r>
      <w:r w:rsidR="0023290D">
        <w:rPr>
          <w:rFonts w:ascii="Arial" w:hAnsi="Arial" w:cs="Arial"/>
          <w:sz w:val="28"/>
          <w:szCs w:val="28"/>
        </w:rPr>
        <w:t xml:space="preserve">  </w:t>
      </w:r>
      <w:r w:rsidR="00A258EC">
        <w:rPr>
          <w:rFonts w:ascii="Arial" w:hAnsi="Arial" w:cs="Arial"/>
          <w:sz w:val="28"/>
          <w:szCs w:val="28"/>
        </w:rPr>
        <w:t xml:space="preserve">Είχε διαπιστωθεί ότι </w:t>
      </w:r>
      <w:r>
        <w:rPr>
          <w:rFonts w:ascii="Arial" w:hAnsi="Arial" w:cs="Arial"/>
          <w:kern w:val="0"/>
          <w:sz w:val="28"/>
          <w:szCs w:val="28"/>
          <w14:ligatures w14:val="none"/>
        </w:rPr>
        <w:t>υπ</w:t>
      </w:r>
      <w:r w:rsidR="00CE7260">
        <w:rPr>
          <w:rFonts w:ascii="Arial" w:hAnsi="Arial" w:cs="Arial"/>
          <w:kern w:val="0"/>
          <w:sz w:val="28"/>
          <w:szCs w:val="28"/>
          <w14:ligatures w14:val="none"/>
        </w:rPr>
        <w:t>ήρχε</w:t>
      </w:r>
      <w:r>
        <w:rPr>
          <w:rFonts w:ascii="Arial" w:hAnsi="Arial" w:cs="Arial"/>
          <w:kern w:val="0"/>
          <w:sz w:val="28"/>
          <w:szCs w:val="28"/>
          <w14:ligatures w14:val="none"/>
        </w:rPr>
        <w:t xml:space="preserve"> συζητήσιμο ζήτημα ότι το </w:t>
      </w:r>
      <w:r>
        <w:rPr>
          <w:rFonts w:ascii="Arial" w:hAnsi="Arial" w:cs="Arial"/>
          <w:b/>
          <w:bCs/>
          <w:i/>
          <w:iCs/>
          <w:kern w:val="0"/>
          <w:sz w:val="28"/>
          <w:szCs w:val="28"/>
          <w14:ligatures w14:val="none"/>
        </w:rPr>
        <w:t xml:space="preserve">άρθρο 25 </w:t>
      </w:r>
      <w:r>
        <w:rPr>
          <w:rFonts w:ascii="Arial" w:hAnsi="Arial" w:cs="Arial"/>
          <w:kern w:val="0"/>
          <w:sz w:val="28"/>
          <w:szCs w:val="28"/>
          <w14:ligatures w14:val="none"/>
        </w:rPr>
        <w:t xml:space="preserve">παραβιάζει το </w:t>
      </w:r>
      <w:r>
        <w:rPr>
          <w:rFonts w:ascii="Arial" w:hAnsi="Arial" w:cs="Arial"/>
          <w:b/>
          <w:bCs/>
          <w:i/>
          <w:iCs/>
          <w:kern w:val="0"/>
          <w:sz w:val="28"/>
          <w:szCs w:val="28"/>
          <w14:ligatures w14:val="none"/>
        </w:rPr>
        <w:t>Άρθρο 15</w:t>
      </w:r>
      <w:r>
        <w:rPr>
          <w:rFonts w:ascii="Arial" w:hAnsi="Arial" w:cs="Arial"/>
          <w:kern w:val="0"/>
          <w:sz w:val="28"/>
          <w:szCs w:val="28"/>
          <w14:ligatures w14:val="none"/>
        </w:rPr>
        <w:t xml:space="preserve"> του </w:t>
      </w:r>
      <w:r>
        <w:rPr>
          <w:rFonts w:ascii="Arial" w:hAnsi="Arial" w:cs="Arial"/>
          <w:b/>
          <w:bCs/>
          <w:i/>
          <w:iCs/>
          <w:kern w:val="0"/>
          <w:sz w:val="28"/>
          <w:szCs w:val="28"/>
          <w14:ligatures w14:val="none"/>
        </w:rPr>
        <w:t>Συντάγματος</w:t>
      </w:r>
      <w:r w:rsidR="00CE7260">
        <w:rPr>
          <w:rFonts w:ascii="Arial" w:hAnsi="Arial" w:cs="Arial"/>
          <w:kern w:val="0"/>
          <w:sz w:val="28"/>
          <w:szCs w:val="28"/>
          <w14:ligatures w14:val="none"/>
        </w:rPr>
        <w:t xml:space="preserve"> </w:t>
      </w:r>
      <w:r w:rsidR="00975D57">
        <w:rPr>
          <w:rFonts w:ascii="Arial" w:hAnsi="Arial" w:cs="Arial"/>
          <w:kern w:val="0"/>
          <w:sz w:val="28"/>
          <w:szCs w:val="28"/>
          <w14:ligatures w14:val="none"/>
        </w:rPr>
        <w:t xml:space="preserve">και </w:t>
      </w:r>
      <w:r>
        <w:rPr>
          <w:rFonts w:ascii="Arial" w:hAnsi="Arial" w:cs="Arial"/>
          <w:kern w:val="0"/>
          <w:sz w:val="28"/>
          <w:szCs w:val="28"/>
          <w14:ligatures w14:val="none"/>
        </w:rPr>
        <w:t xml:space="preserve">ότι δεν είναι συμβατό με την </w:t>
      </w:r>
      <w:r w:rsidR="0073072F">
        <w:rPr>
          <w:rFonts w:ascii="Arial" w:hAnsi="Arial" w:cs="Arial"/>
          <w:b/>
          <w:bCs/>
          <w:i/>
          <w:iCs/>
          <w:kern w:val="0"/>
          <w:sz w:val="28"/>
          <w:szCs w:val="28"/>
          <w14:ligatures w14:val="none"/>
        </w:rPr>
        <w:t>ΟΔΗΓΙΑ (EE) 2016/680 ΤΟΥ ΕΥΡΩΠΑΪΚΟΥ ΚΟΙΝΟΒΟΥΛΙΟΥ ΚΑΙ ΤΟΥ ΣΥΜΒΟΥΛΙΟΥ της 27ης Απριλίου 2016 για την προστασία των φυσικών προσώπων έναντι της επεξεργασίας δεδομένων προσωπικού χαρακτήρα από αρμόδιες αρχές για τους σκοπούς της πρόληψης, διερεύνησης, ανίχνευσης ή δίωξης ποινικών αδικημάτων ή της εκτέλεσης ποινικών κυρώσεων και για την ελεύθερη κυκλοφορία των δεδομένων αυτών και την κατάργηση της απόφασης-πλαίσιο 2008/977/ΔΕΥ του Συμβουλίο</w:t>
      </w:r>
      <w:r w:rsidR="00BD218B">
        <w:rPr>
          <w:rFonts w:ascii="Arial" w:hAnsi="Arial" w:cs="Arial"/>
          <w:b/>
          <w:bCs/>
          <w:i/>
          <w:iCs/>
          <w:kern w:val="0"/>
          <w:sz w:val="28"/>
          <w:szCs w:val="28"/>
          <w14:ligatures w14:val="none"/>
        </w:rPr>
        <w:t xml:space="preserve">υ </w:t>
      </w:r>
      <w:r w:rsidR="00975D57">
        <w:rPr>
          <w:rFonts w:ascii="Arial" w:hAnsi="Arial" w:cs="Arial"/>
          <w:kern w:val="0"/>
          <w:sz w:val="28"/>
          <w:szCs w:val="28"/>
          <w14:ligatures w14:val="none"/>
        </w:rPr>
        <w:t>Περαιτέρω</w:t>
      </w:r>
      <w:r w:rsidR="000D08E7">
        <w:rPr>
          <w:rFonts w:ascii="Arial" w:hAnsi="Arial" w:cs="Arial"/>
          <w:kern w:val="0"/>
          <w:sz w:val="28"/>
          <w:szCs w:val="28"/>
          <w14:ligatures w14:val="none"/>
        </w:rPr>
        <w:t>, στη βάση</w:t>
      </w:r>
      <w:r w:rsidR="00BD218B">
        <w:rPr>
          <w:rFonts w:ascii="Arial" w:hAnsi="Arial" w:cs="Arial"/>
          <w:kern w:val="0"/>
          <w:sz w:val="28"/>
          <w:szCs w:val="28"/>
          <w14:ligatures w14:val="none"/>
        </w:rPr>
        <w:t xml:space="preserve"> ότι το κατώτερο Δικαστήριο</w:t>
      </w:r>
      <w:r w:rsidR="00757B2C">
        <w:rPr>
          <w:rFonts w:ascii="Arial" w:hAnsi="Arial" w:cs="Arial"/>
          <w:kern w:val="0"/>
          <w:sz w:val="28"/>
          <w:szCs w:val="28"/>
          <w14:ligatures w14:val="none"/>
        </w:rPr>
        <w:t xml:space="preserve"> δεν είχε εξετάσει</w:t>
      </w:r>
      <w:r w:rsidR="00A1539B">
        <w:rPr>
          <w:rFonts w:ascii="Arial" w:hAnsi="Arial" w:cs="Arial"/>
          <w:kern w:val="0"/>
          <w:sz w:val="28"/>
          <w:szCs w:val="28"/>
          <w14:ligatures w14:val="none"/>
        </w:rPr>
        <w:t xml:space="preserve"> κατά πόσο ήταν αναγκαίο και αναλογικό να εκδώσει το</w:t>
      </w:r>
      <w:r>
        <w:rPr>
          <w:rFonts w:ascii="Arial" w:hAnsi="Arial" w:cs="Arial"/>
          <w:kern w:val="0"/>
          <w:sz w:val="28"/>
          <w:szCs w:val="28"/>
          <w14:ligatures w14:val="none"/>
        </w:rPr>
        <w:t xml:space="preserve"> </w:t>
      </w:r>
      <w:r w:rsidR="00A1539B">
        <w:rPr>
          <w:rFonts w:ascii="Arial" w:hAnsi="Arial" w:cs="Arial"/>
          <w:kern w:val="0"/>
          <w:sz w:val="28"/>
          <w:szCs w:val="28"/>
          <w14:ligatures w14:val="none"/>
        </w:rPr>
        <w:t>διάταγμα</w:t>
      </w:r>
      <w:r w:rsidR="000D08E7">
        <w:rPr>
          <w:rFonts w:ascii="Arial" w:hAnsi="Arial" w:cs="Arial"/>
          <w:kern w:val="0"/>
          <w:sz w:val="28"/>
          <w:szCs w:val="28"/>
          <w14:ligatures w14:val="none"/>
        </w:rPr>
        <w:t>, με την εισήγηση ότι δεν ήταν</w:t>
      </w:r>
      <w:r w:rsidR="00A1539B">
        <w:rPr>
          <w:rFonts w:ascii="Arial" w:hAnsi="Arial" w:cs="Arial"/>
          <w:kern w:val="0"/>
          <w:sz w:val="28"/>
          <w:szCs w:val="28"/>
          <w14:ligatures w14:val="none"/>
        </w:rPr>
        <w:t>.</w:t>
      </w:r>
    </w:p>
    <w:p w14:paraId="4A5D45EA" w14:textId="77777777" w:rsidR="00A1539B" w:rsidRDefault="00A1539B" w:rsidP="00A1539B">
      <w:pPr>
        <w:spacing w:after="0" w:line="480" w:lineRule="auto"/>
        <w:ind w:firstLine="270"/>
        <w:jc w:val="both"/>
        <w:rPr>
          <w:rFonts w:ascii="Arial" w:hAnsi="Arial" w:cs="Arial"/>
          <w:kern w:val="0"/>
          <w:sz w:val="28"/>
          <w:szCs w:val="28"/>
          <w14:ligatures w14:val="none"/>
        </w:rPr>
      </w:pPr>
    </w:p>
    <w:p w14:paraId="5D94B156" w14:textId="413D4C75" w:rsidR="00927555" w:rsidRDefault="00850D64" w:rsidP="00A1539B">
      <w:pPr>
        <w:spacing w:after="0" w:line="480" w:lineRule="auto"/>
        <w:ind w:firstLine="270"/>
        <w:jc w:val="both"/>
        <w:rPr>
          <w:rFonts w:ascii="Arial" w:hAnsi="Arial" w:cs="Arial"/>
          <w:kern w:val="0"/>
          <w:sz w:val="28"/>
          <w:szCs w:val="28"/>
          <w14:ligatures w14:val="none"/>
        </w:rPr>
      </w:pPr>
      <w:r>
        <w:rPr>
          <w:rFonts w:ascii="Arial" w:hAnsi="Arial" w:cs="Arial"/>
          <w:kern w:val="0"/>
          <w:sz w:val="28"/>
          <w:szCs w:val="28"/>
          <w14:ligatures w14:val="none"/>
        </w:rPr>
        <w:t xml:space="preserve">Ο εκπρόσωπος του Γενικού Εισαγγελέα δήλωσε ότι </w:t>
      </w:r>
      <w:r w:rsidR="00444A7B">
        <w:rPr>
          <w:rFonts w:ascii="Arial" w:hAnsi="Arial" w:cs="Arial"/>
          <w:kern w:val="0"/>
          <w:sz w:val="28"/>
          <w:szCs w:val="28"/>
          <w14:ligatures w14:val="none"/>
        </w:rPr>
        <w:t>δεν θα καταχωριστεί ένσταση, αφού αναγνωρίζεται ότι</w:t>
      </w:r>
      <w:r w:rsidR="00465CC8">
        <w:rPr>
          <w:rFonts w:ascii="Arial" w:hAnsi="Arial" w:cs="Arial"/>
          <w:kern w:val="0"/>
          <w:sz w:val="28"/>
          <w:szCs w:val="28"/>
          <w14:ligatures w14:val="none"/>
        </w:rPr>
        <w:t xml:space="preserve"> ο </w:t>
      </w:r>
      <w:r w:rsidR="00AF029B">
        <w:rPr>
          <w:rFonts w:ascii="Arial" w:hAnsi="Arial" w:cs="Arial"/>
          <w:kern w:val="0"/>
          <w:sz w:val="28"/>
          <w:szCs w:val="28"/>
          <w14:ligatures w14:val="none"/>
        </w:rPr>
        <w:t>τελευταίος</w:t>
      </w:r>
      <w:r w:rsidR="00465CC8">
        <w:rPr>
          <w:rFonts w:ascii="Arial" w:hAnsi="Arial" w:cs="Arial"/>
          <w:kern w:val="0"/>
          <w:sz w:val="28"/>
          <w:szCs w:val="28"/>
          <w14:ligatures w14:val="none"/>
        </w:rPr>
        <w:t xml:space="preserve"> λόγος είναι βάσιμος</w:t>
      </w:r>
      <w:r w:rsidR="00927555">
        <w:rPr>
          <w:rFonts w:ascii="Arial" w:hAnsi="Arial" w:cs="Arial"/>
          <w:kern w:val="0"/>
          <w:sz w:val="28"/>
          <w:szCs w:val="28"/>
          <w14:ligatures w14:val="none"/>
        </w:rPr>
        <w:t>.</w:t>
      </w:r>
    </w:p>
    <w:p w14:paraId="360DACFF" w14:textId="77777777" w:rsidR="008A59C6" w:rsidRDefault="008A59C6" w:rsidP="00A1539B">
      <w:pPr>
        <w:spacing w:after="0" w:line="480" w:lineRule="auto"/>
        <w:ind w:firstLine="270"/>
        <w:jc w:val="both"/>
        <w:rPr>
          <w:rFonts w:ascii="Arial" w:hAnsi="Arial" w:cs="Arial"/>
          <w:kern w:val="0"/>
          <w:sz w:val="28"/>
          <w:szCs w:val="28"/>
          <w14:ligatures w14:val="none"/>
        </w:rPr>
      </w:pPr>
    </w:p>
    <w:p w14:paraId="77F0FD70" w14:textId="77777777" w:rsidR="005E6114" w:rsidRDefault="008A59C6" w:rsidP="00A1539B">
      <w:pPr>
        <w:spacing w:after="0" w:line="480" w:lineRule="auto"/>
        <w:ind w:firstLine="270"/>
        <w:jc w:val="both"/>
        <w:rPr>
          <w:rFonts w:ascii="Arial" w:hAnsi="Arial" w:cs="Arial"/>
          <w:kern w:val="0"/>
          <w:sz w:val="28"/>
          <w:szCs w:val="28"/>
          <w14:ligatures w14:val="none"/>
        </w:rPr>
      </w:pPr>
      <w:r>
        <w:rPr>
          <w:rFonts w:ascii="Arial" w:hAnsi="Arial" w:cs="Arial"/>
          <w:kern w:val="0"/>
          <w:sz w:val="28"/>
          <w:szCs w:val="28"/>
          <w14:ligatures w14:val="none"/>
        </w:rPr>
        <w:t>Η</w:t>
      </w:r>
      <w:r w:rsidR="00D72D2C">
        <w:rPr>
          <w:rFonts w:ascii="Arial" w:hAnsi="Arial" w:cs="Arial"/>
          <w:kern w:val="0"/>
          <w:sz w:val="28"/>
          <w:szCs w:val="28"/>
          <w14:ligatures w14:val="none"/>
        </w:rPr>
        <w:t xml:space="preserve"> επεξεργασία των γενετικών και βιομετρικών δεδομένων του πολίτη επιτρέπεται μόνο όταν είναι απολύτως αναγκαία και όταν ο επιδιωκόμενος σκοπός δεν μπορεί εύλογα να επιτευχθεί κατά τρόπο εξίσου αποτελεσματικό με άλλα μέσα τα οποία θίγουν λιγότερο τα θεμελιώδη δικαιώματα του υποκείμενου των δεδομένων.  </w:t>
      </w:r>
      <w:r>
        <w:rPr>
          <w:rFonts w:ascii="Arial" w:hAnsi="Arial" w:cs="Arial"/>
          <w:kern w:val="0"/>
          <w:sz w:val="28"/>
          <w:szCs w:val="28"/>
          <w14:ligatures w14:val="none"/>
        </w:rPr>
        <w:t>Σ</w:t>
      </w:r>
      <w:r w:rsidR="00D72D2C">
        <w:rPr>
          <w:rFonts w:ascii="Arial" w:hAnsi="Arial" w:cs="Arial"/>
          <w:kern w:val="0"/>
          <w:sz w:val="28"/>
          <w:szCs w:val="28"/>
          <w14:ligatures w14:val="none"/>
        </w:rPr>
        <w:t>το προσβαλλόμενο διάταγμα δεν γίνεται καμιά αναφορά σε σχέση με την αναγκαιότητα της έκδοσης του ενώ</w:t>
      </w:r>
      <w:r>
        <w:rPr>
          <w:rFonts w:ascii="Arial" w:hAnsi="Arial" w:cs="Arial"/>
          <w:kern w:val="0"/>
          <w:sz w:val="28"/>
          <w:szCs w:val="28"/>
          <w14:ligatures w14:val="none"/>
        </w:rPr>
        <w:t>,</w:t>
      </w:r>
      <w:r w:rsidR="00D72D2C">
        <w:rPr>
          <w:rFonts w:ascii="Arial" w:hAnsi="Arial" w:cs="Arial"/>
          <w:kern w:val="0"/>
          <w:sz w:val="28"/>
          <w:szCs w:val="28"/>
          <w14:ligatures w14:val="none"/>
        </w:rPr>
        <w:t xml:space="preserve"> από την ένορκη μαρτυρία που είχε τεθεί ενώπιον του κατώτερου Δικαστηρίου, δεν </w:t>
      </w:r>
      <w:proofErr w:type="spellStart"/>
      <w:r w:rsidR="00D72D2C">
        <w:rPr>
          <w:rFonts w:ascii="Arial" w:hAnsi="Arial" w:cs="Arial"/>
          <w:kern w:val="0"/>
          <w:sz w:val="28"/>
          <w:szCs w:val="28"/>
          <w14:ligatures w14:val="none"/>
        </w:rPr>
        <w:t>προέκυπτε</w:t>
      </w:r>
      <w:proofErr w:type="spellEnd"/>
      <w:r w:rsidR="00D72D2C">
        <w:rPr>
          <w:rFonts w:ascii="Arial" w:hAnsi="Arial" w:cs="Arial"/>
          <w:kern w:val="0"/>
          <w:sz w:val="28"/>
          <w:szCs w:val="28"/>
          <w14:ligatures w14:val="none"/>
        </w:rPr>
        <w:t xml:space="preserve"> καμιά σύνδεση των </w:t>
      </w:r>
      <w:proofErr w:type="spellStart"/>
      <w:r w:rsidR="00D72D2C">
        <w:rPr>
          <w:rFonts w:ascii="Arial" w:hAnsi="Arial" w:cs="Arial"/>
          <w:kern w:val="0"/>
          <w:sz w:val="28"/>
          <w:szCs w:val="28"/>
          <w14:ligatures w14:val="none"/>
        </w:rPr>
        <w:t>ανευρεθέντων</w:t>
      </w:r>
      <w:proofErr w:type="spellEnd"/>
      <w:r w:rsidR="00D72D2C">
        <w:rPr>
          <w:rFonts w:ascii="Arial" w:hAnsi="Arial" w:cs="Arial"/>
          <w:kern w:val="0"/>
          <w:sz w:val="28"/>
          <w:szCs w:val="28"/>
          <w14:ligatures w14:val="none"/>
        </w:rPr>
        <w:t xml:space="preserve"> τεκμηρίων με τον </w:t>
      </w:r>
      <w:proofErr w:type="spellStart"/>
      <w:r>
        <w:rPr>
          <w:rFonts w:ascii="Arial" w:hAnsi="Arial" w:cs="Arial"/>
          <w:kern w:val="0"/>
          <w:sz w:val="28"/>
          <w:szCs w:val="28"/>
          <w14:ligatures w14:val="none"/>
        </w:rPr>
        <w:t>Αιτητή</w:t>
      </w:r>
      <w:proofErr w:type="spellEnd"/>
      <w:r w:rsidR="00D72D2C">
        <w:rPr>
          <w:rFonts w:ascii="Arial" w:hAnsi="Arial" w:cs="Arial"/>
          <w:kern w:val="0"/>
          <w:sz w:val="28"/>
          <w:szCs w:val="28"/>
          <w14:ligatures w14:val="none"/>
        </w:rPr>
        <w:t xml:space="preserve">, ώστε να συγκριθούν τα αποτυπώματα του ή το γενετικό του υλικό με τυχόν </w:t>
      </w:r>
      <w:proofErr w:type="spellStart"/>
      <w:r w:rsidR="00D72D2C">
        <w:rPr>
          <w:rFonts w:ascii="Arial" w:hAnsi="Arial" w:cs="Arial"/>
          <w:kern w:val="0"/>
          <w:sz w:val="28"/>
          <w:szCs w:val="28"/>
          <w14:ligatures w14:val="none"/>
        </w:rPr>
        <w:t>ανευρεθέντα</w:t>
      </w:r>
      <w:proofErr w:type="spellEnd"/>
      <w:r w:rsidR="00D72D2C">
        <w:rPr>
          <w:rFonts w:ascii="Arial" w:hAnsi="Arial" w:cs="Arial"/>
          <w:kern w:val="0"/>
          <w:sz w:val="28"/>
          <w:szCs w:val="28"/>
          <w14:ligatures w14:val="none"/>
        </w:rPr>
        <w:t xml:space="preserve"> σε αυτά.  </w:t>
      </w:r>
      <w:r>
        <w:rPr>
          <w:rFonts w:ascii="Arial" w:hAnsi="Arial" w:cs="Arial"/>
          <w:kern w:val="0"/>
          <w:sz w:val="28"/>
          <w:szCs w:val="28"/>
          <w14:ligatures w14:val="none"/>
        </w:rPr>
        <w:t xml:space="preserve">Είναι ορθή η παρατήρηση του </w:t>
      </w:r>
      <w:proofErr w:type="spellStart"/>
      <w:r>
        <w:rPr>
          <w:rFonts w:ascii="Arial" w:hAnsi="Arial" w:cs="Arial"/>
          <w:kern w:val="0"/>
          <w:sz w:val="28"/>
          <w:szCs w:val="28"/>
          <w14:ligatures w14:val="none"/>
        </w:rPr>
        <w:t>Αιτητή</w:t>
      </w:r>
      <w:proofErr w:type="spellEnd"/>
      <w:r>
        <w:rPr>
          <w:rFonts w:ascii="Arial" w:hAnsi="Arial" w:cs="Arial"/>
          <w:kern w:val="0"/>
          <w:sz w:val="28"/>
          <w:szCs w:val="28"/>
          <w14:ligatures w14:val="none"/>
        </w:rPr>
        <w:t xml:space="preserve"> ότι</w:t>
      </w:r>
      <w:r w:rsidR="00D72D2C">
        <w:rPr>
          <w:rFonts w:ascii="Arial" w:hAnsi="Arial" w:cs="Arial"/>
          <w:kern w:val="0"/>
          <w:sz w:val="28"/>
          <w:szCs w:val="28"/>
          <w14:ligatures w14:val="none"/>
        </w:rPr>
        <w:t xml:space="preserve"> ο εντοπισμός αποτυπωμάτων και γενετικού υλικού στα κατασχεθέντα τεκμήρια θα έπρεπε να είχε προηγηθεί και ήταν προϋπόθεση για να μπορούσε να δικαιολογηθεί η έκδοση διατάγματος όπως το υπό έλεγχο</w:t>
      </w:r>
      <w:r>
        <w:rPr>
          <w:rFonts w:ascii="Arial" w:hAnsi="Arial" w:cs="Arial"/>
          <w:kern w:val="0"/>
          <w:sz w:val="28"/>
          <w:szCs w:val="28"/>
          <w14:ligatures w14:val="none"/>
        </w:rPr>
        <w:t xml:space="preserve"> και τ</w:t>
      </w:r>
      <w:r w:rsidR="00D72D2C">
        <w:rPr>
          <w:rFonts w:ascii="Arial" w:hAnsi="Arial" w:cs="Arial"/>
          <w:kern w:val="0"/>
          <w:sz w:val="28"/>
          <w:szCs w:val="28"/>
          <w14:ligatures w14:val="none"/>
        </w:rPr>
        <w:t>έτοια μαρτυρία δεν είχε τεθεί ενώπιον του κατώτερου Δικαστηρίου.</w:t>
      </w:r>
      <w:r w:rsidR="003F2696">
        <w:rPr>
          <w:rFonts w:ascii="Arial" w:hAnsi="Arial" w:cs="Arial"/>
          <w:kern w:val="0"/>
          <w:sz w:val="28"/>
          <w:szCs w:val="28"/>
          <w14:ligatures w14:val="none"/>
        </w:rPr>
        <w:t xml:space="preserve">  </w:t>
      </w:r>
    </w:p>
    <w:p w14:paraId="3C135508" w14:textId="77777777" w:rsidR="005E6114" w:rsidRDefault="005E6114" w:rsidP="00A1539B">
      <w:pPr>
        <w:spacing w:after="0" w:line="480" w:lineRule="auto"/>
        <w:ind w:firstLine="270"/>
        <w:jc w:val="both"/>
        <w:rPr>
          <w:rFonts w:ascii="Arial" w:hAnsi="Arial" w:cs="Arial"/>
          <w:kern w:val="0"/>
          <w:sz w:val="28"/>
          <w:szCs w:val="28"/>
          <w14:ligatures w14:val="none"/>
        </w:rPr>
      </w:pPr>
    </w:p>
    <w:p w14:paraId="6ACE6A91" w14:textId="7AA53340" w:rsidR="00F54A9A" w:rsidRDefault="00F54A9A" w:rsidP="00A1539B">
      <w:pPr>
        <w:spacing w:after="0" w:line="480" w:lineRule="auto"/>
        <w:ind w:firstLine="270"/>
        <w:jc w:val="both"/>
        <w:rPr>
          <w:rFonts w:ascii="Arial" w:hAnsi="Arial" w:cs="Arial"/>
          <w:kern w:val="0"/>
          <w:sz w:val="28"/>
          <w:szCs w:val="28"/>
          <w14:ligatures w14:val="none"/>
        </w:rPr>
      </w:pPr>
      <w:r>
        <w:rPr>
          <w:rFonts w:ascii="Arial" w:hAnsi="Arial" w:cs="Arial"/>
          <w:kern w:val="0"/>
          <w:sz w:val="28"/>
          <w:szCs w:val="28"/>
          <w14:ligatures w14:val="none"/>
        </w:rPr>
        <w:t>Είναι η κατάληξη του Δικαστηρίου ότι η έκδοση του υπό έλεγχο διατάγματος δεν ήταν αναγκαία</w:t>
      </w:r>
      <w:r w:rsidR="005E6114">
        <w:rPr>
          <w:rFonts w:ascii="Arial" w:hAnsi="Arial" w:cs="Arial"/>
          <w:kern w:val="0"/>
          <w:sz w:val="28"/>
          <w:szCs w:val="28"/>
          <w14:ligatures w14:val="none"/>
        </w:rPr>
        <w:t xml:space="preserve"> και θα πρέπει να ακυρωθεί</w:t>
      </w:r>
      <w:r>
        <w:rPr>
          <w:rFonts w:ascii="Arial" w:hAnsi="Arial" w:cs="Arial"/>
          <w:kern w:val="0"/>
          <w:sz w:val="28"/>
          <w:szCs w:val="28"/>
          <w14:ligatures w14:val="none"/>
        </w:rPr>
        <w:t>.</w:t>
      </w:r>
      <w:r w:rsidR="004E489E">
        <w:rPr>
          <w:rFonts w:ascii="Arial" w:hAnsi="Arial" w:cs="Arial"/>
          <w:kern w:val="0"/>
          <w:sz w:val="28"/>
          <w:szCs w:val="28"/>
          <w14:ligatures w14:val="none"/>
        </w:rPr>
        <w:t xml:space="preserve">  Δεδομένης και της προσέγγισης του Γενικού Εισαγγελέα, καθίσταται αχρείαστη η ενασχόληση με τους άλλους λόγους ακύρωσης.</w:t>
      </w:r>
    </w:p>
    <w:p w14:paraId="1BCBF592" w14:textId="77777777" w:rsidR="00F54A9A" w:rsidRDefault="00F54A9A" w:rsidP="00A1539B">
      <w:pPr>
        <w:spacing w:after="0" w:line="480" w:lineRule="auto"/>
        <w:ind w:firstLine="270"/>
        <w:jc w:val="both"/>
        <w:rPr>
          <w:rFonts w:ascii="Arial" w:hAnsi="Arial" w:cs="Arial"/>
          <w:kern w:val="0"/>
          <w:sz w:val="28"/>
          <w:szCs w:val="28"/>
          <w14:ligatures w14:val="none"/>
        </w:rPr>
      </w:pPr>
    </w:p>
    <w:p w14:paraId="2B541B1B" w14:textId="67AAFF51" w:rsidR="003F2696" w:rsidRDefault="00F54A9A" w:rsidP="003F2696">
      <w:pPr>
        <w:spacing w:after="0" w:line="480" w:lineRule="auto"/>
        <w:jc w:val="both"/>
        <w:rPr>
          <w:rFonts w:ascii="Arial" w:hAnsi="Arial" w:cs="Arial"/>
          <w:sz w:val="28"/>
          <w:szCs w:val="28"/>
        </w:rPr>
      </w:pPr>
      <w:r>
        <w:rPr>
          <w:rFonts w:ascii="Arial" w:hAnsi="Arial" w:cs="Arial"/>
          <w:sz w:val="28"/>
          <w:szCs w:val="28"/>
        </w:rPr>
        <w:t xml:space="preserve">    </w:t>
      </w:r>
      <w:r w:rsidR="003F2696">
        <w:rPr>
          <w:rFonts w:ascii="Arial" w:hAnsi="Arial" w:cs="Arial"/>
          <w:sz w:val="28"/>
          <w:szCs w:val="28"/>
        </w:rPr>
        <w:t>Συνεπώς, η</w:t>
      </w:r>
      <w:r>
        <w:rPr>
          <w:rFonts w:ascii="Arial" w:hAnsi="Arial" w:cs="Arial"/>
          <w:color w:val="000000"/>
          <w:spacing w:val="-1"/>
          <w:sz w:val="28"/>
          <w:szCs w:val="28"/>
          <w:lang w:eastAsia="en-GB"/>
        </w:rPr>
        <w:t xml:space="preserve"> Αίτηση εγκρίνεται και εκδίδεται προνομιακό ένταλμα </w:t>
      </w:r>
      <w:r>
        <w:rPr>
          <w:rFonts w:ascii="Arial" w:hAnsi="Arial" w:cs="Arial"/>
          <w:sz w:val="28"/>
          <w:szCs w:val="28"/>
          <w:lang w:val="en-US"/>
        </w:rPr>
        <w:t>Certiorari</w:t>
      </w:r>
      <w:r>
        <w:rPr>
          <w:rFonts w:ascii="Arial" w:hAnsi="Arial" w:cs="Arial"/>
          <w:sz w:val="28"/>
          <w:szCs w:val="28"/>
        </w:rPr>
        <w:t xml:space="preserve"> με το οποίο </w:t>
      </w:r>
      <w:r w:rsidR="003F2696">
        <w:rPr>
          <w:rFonts w:ascii="Arial" w:hAnsi="Arial" w:cs="Arial"/>
          <w:color w:val="000000"/>
          <w:spacing w:val="-1"/>
          <w:sz w:val="28"/>
          <w:szCs w:val="28"/>
          <w:lang w:eastAsia="en-GB"/>
        </w:rPr>
        <w:t>ακυρώνεται</w:t>
      </w:r>
      <w:r w:rsidR="003F2696">
        <w:rPr>
          <w:rFonts w:ascii="Arial" w:hAnsi="Arial" w:cs="Arial"/>
          <w:kern w:val="0"/>
          <w:sz w:val="28"/>
          <w:szCs w:val="28"/>
          <w14:ligatures w14:val="none"/>
        </w:rPr>
        <w:t xml:space="preserve"> το διάταγμα ημερ.16.10.2023 του Επαρχιακού Δικαστηρίου Πάφου για τη λήψη αποτυπωμάτων και άλλων γενικών δειγμάτων (</w:t>
      </w:r>
      <w:r w:rsidR="003F2696">
        <w:rPr>
          <w:rFonts w:ascii="Arial" w:hAnsi="Arial" w:cs="Arial"/>
          <w:kern w:val="0"/>
          <w:sz w:val="28"/>
          <w:szCs w:val="28"/>
          <w:lang w:val="en-US"/>
          <w14:ligatures w14:val="none"/>
        </w:rPr>
        <w:t>DNA</w:t>
      </w:r>
      <w:r w:rsidR="003F2696">
        <w:rPr>
          <w:rFonts w:ascii="Arial" w:hAnsi="Arial" w:cs="Arial"/>
          <w:kern w:val="0"/>
          <w:sz w:val="28"/>
          <w:szCs w:val="28"/>
          <w14:ligatures w14:val="none"/>
        </w:rPr>
        <w:t xml:space="preserve">) από τον </w:t>
      </w:r>
      <w:proofErr w:type="spellStart"/>
      <w:r w:rsidR="003F2696">
        <w:rPr>
          <w:rFonts w:ascii="Arial" w:hAnsi="Arial" w:cs="Arial"/>
          <w:kern w:val="0"/>
          <w:sz w:val="28"/>
          <w:szCs w:val="28"/>
          <w14:ligatures w14:val="none"/>
        </w:rPr>
        <w:t>Αιτητή</w:t>
      </w:r>
      <w:proofErr w:type="spellEnd"/>
      <w:r w:rsidR="003F2696">
        <w:rPr>
          <w:rFonts w:ascii="Arial" w:hAnsi="Arial" w:cs="Arial"/>
          <w:kern w:val="0"/>
          <w:sz w:val="28"/>
          <w:szCs w:val="28"/>
          <w14:ligatures w14:val="none"/>
        </w:rPr>
        <w:t>.</w:t>
      </w:r>
    </w:p>
    <w:p w14:paraId="313F9882" w14:textId="77777777" w:rsidR="003F2696" w:rsidRDefault="003F2696" w:rsidP="003F2696">
      <w:pPr>
        <w:spacing w:after="0" w:line="480" w:lineRule="auto"/>
        <w:jc w:val="both"/>
        <w:rPr>
          <w:rFonts w:ascii="Arial" w:hAnsi="Arial" w:cs="Arial"/>
          <w:sz w:val="28"/>
          <w:szCs w:val="28"/>
        </w:rPr>
      </w:pPr>
    </w:p>
    <w:p w14:paraId="12F7462B" w14:textId="2611A5F6" w:rsidR="00F54A9A" w:rsidRPr="003F2696" w:rsidRDefault="003F2696" w:rsidP="003F2696">
      <w:pPr>
        <w:spacing w:after="0" w:line="480" w:lineRule="auto"/>
        <w:jc w:val="both"/>
        <w:rPr>
          <w:rFonts w:ascii="Arial" w:hAnsi="Arial" w:cs="Arial"/>
          <w:sz w:val="28"/>
          <w:szCs w:val="28"/>
        </w:rPr>
      </w:pPr>
      <w:r>
        <w:rPr>
          <w:rFonts w:ascii="Arial" w:hAnsi="Arial" w:cs="Arial"/>
          <w:sz w:val="28"/>
          <w:szCs w:val="28"/>
        </w:rPr>
        <w:t xml:space="preserve">    </w:t>
      </w:r>
      <w:r w:rsidR="00F54A9A">
        <w:rPr>
          <w:rFonts w:ascii="Arial" w:hAnsi="Arial" w:cs="Arial"/>
          <w:sz w:val="28"/>
          <w:szCs w:val="28"/>
        </w:rPr>
        <w:t xml:space="preserve">Τα έξοδα της Αίτησης, όπως και τα έξοδα της Αίτησης </w:t>
      </w:r>
      <w:r>
        <w:rPr>
          <w:rFonts w:ascii="Arial" w:hAnsi="Arial" w:cs="Arial"/>
          <w:sz w:val="28"/>
          <w:szCs w:val="28"/>
        </w:rPr>
        <w:t>143</w:t>
      </w:r>
      <w:r w:rsidR="00F54A9A">
        <w:rPr>
          <w:rFonts w:ascii="Arial" w:hAnsi="Arial" w:cs="Arial"/>
          <w:sz w:val="28"/>
          <w:szCs w:val="28"/>
        </w:rPr>
        <w:t xml:space="preserve">/2023 για την άδεια, όπως θα υπολογιστούν από τον Πρωτοκολλητή και θα εγκριθούν από το Δικαστήριο, πλέον Φ.Π.Α. εάν υπάρχει, επιδικάζονται υπέρ του </w:t>
      </w:r>
      <w:proofErr w:type="spellStart"/>
      <w:r w:rsidR="00F54A9A">
        <w:rPr>
          <w:rFonts w:ascii="Arial" w:hAnsi="Arial" w:cs="Arial"/>
          <w:sz w:val="28"/>
          <w:szCs w:val="28"/>
        </w:rPr>
        <w:t>Αιτητή</w:t>
      </w:r>
      <w:proofErr w:type="spellEnd"/>
      <w:r w:rsidR="00F54A9A">
        <w:rPr>
          <w:rFonts w:ascii="Arial" w:hAnsi="Arial" w:cs="Arial"/>
          <w:sz w:val="28"/>
          <w:szCs w:val="28"/>
        </w:rPr>
        <w:t xml:space="preserve"> και εναντίον τ</w:t>
      </w:r>
      <w:r>
        <w:rPr>
          <w:rFonts w:ascii="Arial" w:hAnsi="Arial" w:cs="Arial"/>
          <w:sz w:val="28"/>
          <w:szCs w:val="28"/>
        </w:rPr>
        <w:t>ου</w:t>
      </w:r>
      <w:r w:rsidR="00F54A9A">
        <w:rPr>
          <w:rFonts w:ascii="Arial" w:hAnsi="Arial" w:cs="Arial"/>
          <w:sz w:val="28"/>
          <w:szCs w:val="28"/>
        </w:rPr>
        <w:t xml:space="preserve"> Καθ΄ </w:t>
      </w:r>
      <w:r>
        <w:rPr>
          <w:rFonts w:ascii="Arial" w:hAnsi="Arial" w:cs="Arial"/>
          <w:sz w:val="28"/>
          <w:szCs w:val="28"/>
        </w:rPr>
        <w:t>ου</w:t>
      </w:r>
      <w:r w:rsidR="00F54A9A">
        <w:rPr>
          <w:rFonts w:ascii="Arial" w:hAnsi="Arial" w:cs="Arial"/>
          <w:sz w:val="28"/>
          <w:szCs w:val="28"/>
        </w:rPr>
        <w:t xml:space="preserve"> η Αίτηση.</w:t>
      </w:r>
    </w:p>
    <w:p w14:paraId="05620DF3" w14:textId="77777777" w:rsidR="008A59C6" w:rsidRDefault="008A59C6" w:rsidP="00A1539B">
      <w:pPr>
        <w:spacing w:after="0" w:line="480" w:lineRule="auto"/>
        <w:ind w:firstLine="270"/>
        <w:jc w:val="both"/>
        <w:rPr>
          <w:rFonts w:ascii="Arial" w:hAnsi="Arial" w:cs="Arial"/>
          <w:kern w:val="0"/>
          <w:sz w:val="28"/>
          <w:szCs w:val="28"/>
          <w14:ligatures w14:val="none"/>
        </w:rPr>
      </w:pPr>
    </w:p>
    <w:p w14:paraId="18518B5D" w14:textId="77777777" w:rsidR="008A59C6" w:rsidRDefault="008A59C6" w:rsidP="00A1539B">
      <w:pPr>
        <w:spacing w:after="0" w:line="480" w:lineRule="auto"/>
        <w:ind w:firstLine="270"/>
        <w:jc w:val="both"/>
        <w:rPr>
          <w:rFonts w:ascii="Arial" w:hAnsi="Arial" w:cs="Arial"/>
          <w:kern w:val="0"/>
          <w:sz w:val="28"/>
          <w:szCs w:val="28"/>
          <w14:ligatures w14:val="none"/>
        </w:rPr>
      </w:pPr>
    </w:p>
    <w:p w14:paraId="46560365" w14:textId="77777777" w:rsidR="003F2696" w:rsidRDefault="003F2696" w:rsidP="00A1539B">
      <w:pPr>
        <w:spacing w:after="0" w:line="480" w:lineRule="auto"/>
        <w:ind w:firstLine="270"/>
        <w:jc w:val="both"/>
        <w:rPr>
          <w:rFonts w:ascii="Arial" w:hAnsi="Arial" w:cs="Arial"/>
          <w:kern w:val="0"/>
          <w:sz w:val="28"/>
          <w:szCs w:val="28"/>
          <w14:ligatures w14:val="none"/>
        </w:rPr>
      </w:pPr>
    </w:p>
    <w:p w14:paraId="6A4B3471" w14:textId="77777777" w:rsidR="00D72D2C" w:rsidRDefault="00D72D2C" w:rsidP="003F2696">
      <w:pPr>
        <w:spacing w:line="480" w:lineRule="auto"/>
        <w:ind w:right="702"/>
        <w:rPr>
          <w:rFonts w:ascii="Arial" w:hAnsi="Arial" w:cs="Arial"/>
          <w:sz w:val="28"/>
          <w:szCs w:val="28"/>
        </w:rPr>
      </w:pPr>
      <w:r>
        <w:rPr>
          <w:rFonts w:ascii="Arial" w:hAnsi="Arial" w:cs="Arial"/>
          <w:sz w:val="28"/>
          <w:szCs w:val="28"/>
        </w:rPr>
        <w:t xml:space="preserve">                                                           Χ. </w:t>
      </w:r>
      <w:proofErr w:type="spellStart"/>
      <w:r>
        <w:rPr>
          <w:rFonts w:ascii="Arial" w:hAnsi="Arial" w:cs="Arial"/>
          <w:sz w:val="28"/>
          <w:szCs w:val="28"/>
        </w:rPr>
        <w:t>Μαλαχτός</w:t>
      </w:r>
      <w:proofErr w:type="spellEnd"/>
      <w:r>
        <w:rPr>
          <w:rFonts w:ascii="Arial" w:hAnsi="Arial" w:cs="Arial"/>
          <w:sz w:val="28"/>
          <w:szCs w:val="28"/>
        </w:rPr>
        <w:t>, Δ.</w:t>
      </w:r>
    </w:p>
    <w:sectPr w:rsidR="00D72D2C" w:rsidSect="00F2333F">
      <w:headerReference w:type="default" r:id="rId7"/>
      <w:pgSz w:w="11906" w:h="16838"/>
      <w:pgMar w:top="1440" w:right="1466"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12B381" w14:textId="77777777" w:rsidR="00BF5423" w:rsidRDefault="00BF5423" w:rsidP="00CB778E">
      <w:pPr>
        <w:spacing w:after="0" w:line="240" w:lineRule="auto"/>
      </w:pPr>
      <w:r>
        <w:separator/>
      </w:r>
    </w:p>
  </w:endnote>
  <w:endnote w:type="continuationSeparator" w:id="0">
    <w:p w14:paraId="08A22D2C" w14:textId="77777777" w:rsidR="00BF5423" w:rsidRDefault="00BF5423" w:rsidP="00CB7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8F636" w14:textId="77777777" w:rsidR="00BF5423" w:rsidRDefault="00BF5423" w:rsidP="00CB778E">
      <w:pPr>
        <w:spacing w:after="0" w:line="240" w:lineRule="auto"/>
      </w:pPr>
      <w:r>
        <w:separator/>
      </w:r>
    </w:p>
  </w:footnote>
  <w:footnote w:type="continuationSeparator" w:id="0">
    <w:p w14:paraId="0C0FDE74" w14:textId="77777777" w:rsidR="00BF5423" w:rsidRDefault="00BF5423" w:rsidP="00CB7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431228"/>
      <w:docPartObj>
        <w:docPartGallery w:val="Page Numbers (Top of Page)"/>
        <w:docPartUnique/>
      </w:docPartObj>
    </w:sdtPr>
    <w:sdtEndPr>
      <w:rPr>
        <w:noProof/>
      </w:rPr>
    </w:sdtEndPr>
    <w:sdtContent>
      <w:p w14:paraId="47DD6351" w14:textId="5A73B9A7" w:rsidR="00CB778E" w:rsidRDefault="00CB778E">
        <w:pPr>
          <w:pStyle w:val="Header"/>
          <w:jc w:val="center"/>
        </w:pPr>
        <w:r>
          <w:fldChar w:fldCharType="begin"/>
        </w:r>
        <w:r>
          <w:instrText xml:space="preserve"> PAGE   \* MERGEFORMAT </w:instrText>
        </w:r>
        <w:r>
          <w:fldChar w:fldCharType="separate"/>
        </w:r>
        <w:r w:rsidR="003815FD">
          <w:rPr>
            <w:noProof/>
          </w:rPr>
          <w:t>5</w:t>
        </w:r>
        <w:r>
          <w:rPr>
            <w:noProof/>
          </w:rPr>
          <w:fldChar w:fldCharType="end"/>
        </w:r>
      </w:p>
    </w:sdtContent>
  </w:sdt>
  <w:p w14:paraId="1CAC08F4" w14:textId="77777777" w:rsidR="00CB778E" w:rsidRDefault="00CB77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00C"/>
    <w:rsid w:val="000374D6"/>
    <w:rsid w:val="00076B11"/>
    <w:rsid w:val="000C2CA3"/>
    <w:rsid w:val="000C7C1D"/>
    <w:rsid w:val="000D08E7"/>
    <w:rsid w:val="000D6317"/>
    <w:rsid w:val="000D7B91"/>
    <w:rsid w:val="00112926"/>
    <w:rsid w:val="00137409"/>
    <w:rsid w:val="001663EC"/>
    <w:rsid w:val="00192602"/>
    <w:rsid w:val="001C5C55"/>
    <w:rsid w:val="001F2934"/>
    <w:rsid w:val="0023290D"/>
    <w:rsid w:val="00243344"/>
    <w:rsid w:val="00275D41"/>
    <w:rsid w:val="00284E46"/>
    <w:rsid w:val="002E37CC"/>
    <w:rsid w:val="002F1881"/>
    <w:rsid w:val="00307DFB"/>
    <w:rsid w:val="003147E0"/>
    <w:rsid w:val="0032000C"/>
    <w:rsid w:val="00341D8F"/>
    <w:rsid w:val="003815FD"/>
    <w:rsid w:val="003B32D5"/>
    <w:rsid w:val="003B7278"/>
    <w:rsid w:val="003F1A3F"/>
    <w:rsid w:val="003F2696"/>
    <w:rsid w:val="003F7552"/>
    <w:rsid w:val="004139AC"/>
    <w:rsid w:val="00420CDF"/>
    <w:rsid w:val="00427BF6"/>
    <w:rsid w:val="00432B61"/>
    <w:rsid w:val="00444A7B"/>
    <w:rsid w:val="004571FA"/>
    <w:rsid w:val="00465CC8"/>
    <w:rsid w:val="00490A2B"/>
    <w:rsid w:val="00497228"/>
    <w:rsid w:val="004B1FE2"/>
    <w:rsid w:val="004D077E"/>
    <w:rsid w:val="004E489E"/>
    <w:rsid w:val="00506047"/>
    <w:rsid w:val="0053548A"/>
    <w:rsid w:val="00546E87"/>
    <w:rsid w:val="00550AEC"/>
    <w:rsid w:val="00551B1A"/>
    <w:rsid w:val="005853F4"/>
    <w:rsid w:val="00586B1C"/>
    <w:rsid w:val="005A0F23"/>
    <w:rsid w:val="005C34C7"/>
    <w:rsid w:val="005E6114"/>
    <w:rsid w:val="005F6198"/>
    <w:rsid w:val="005F7630"/>
    <w:rsid w:val="00650B16"/>
    <w:rsid w:val="006833C0"/>
    <w:rsid w:val="0073072F"/>
    <w:rsid w:val="00757B2C"/>
    <w:rsid w:val="007C5A59"/>
    <w:rsid w:val="008131FD"/>
    <w:rsid w:val="008378BC"/>
    <w:rsid w:val="00850D64"/>
    <w:rsid w:val="00851401"/>
    <w:rsid w:val="00870817"/>
    <w:rsid w:val="00877276"/>
    <w:rsid w:val="008A59C6"/>
    <w:rsid w:val="008E21EB"/>
    <w:rsid w:val="00923561"/>
    <w:rsid w:val="00927555"/>
    <w:rsid w:val="00943A45"/>
    <w:rsid w:val="00952154"/>
    <w:rsid w:val="00956196"/>
    <w:rsid w:val="00975D57"/>
    <w:rsid w:val="009C4473"/>
    <w:rsid w:val="009E1B6F"/>
    <w:rsid w:val="00A1539B"/>
    <w:rsid w:val="00A258EC"/>
    <w:rsid w:val="00A625EB"/>
    <w:rsid w:val="00AC4519"/>
    <w:rsid w:val="00AD3175"/>
    <w:rsid w:val="00AE402C"/>
    <w:rsid w:val="00AF029B"/>
    <w:rsid w:val="00B613A4"/>
    <w:rsid w:val="00B624EE"/>
    <w:rsid w:val="00B631D7"/>
    <w:rsid w:val="00BC4E14"/>
    <w:rsid w:val="00BC4FFA"/>
    <w:rsid w:val="00BD218B"/>
    <w:rsid w:val="00BD3930"/>
    <w:rsid w:val="00BE0F40"/>
    <w:rsid w:val="00BE4B29"/>
    <w:rsid w:val="00BF5423"/>
    <w:rsid w:val="00C01749"/>
    <w:rsid w:val="00C334A1"/>
    <w:rsid w:val="00C9245E"/>
    <w:rsid w:val="00C9421F"/>
    <w:rsid w:val="00C945CD"/>
    <w:rsid w:val="00CB778E"/>
    <w:rsid w:val="00CE7260"/>
    <w:rsid w:val="00D72D2C"/>
    <w:rsid w:val="00D81085"/>
    <w:rsid w:val="00D94AD5"/>
    <w:rsid w:val="00DA2DFC"/>
    <w:rsid w:val="00DB0D4C"/>
    <w:rsid w:val="00E2510F"/>
    <w:rsid w:val="00ED528C"/>
    <w:rsid w:val="00F11029"/>
    <w:rsid w:val="00F2333F"/>
    <w:rsid w:val="00F50FDA"/>
    <w:rsid w:val="00F54A9A"/>
    <w:rsid w:val="00F77F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831B1"/>
  <w15:chartTrackingRefBased/>
  <w15:docId w15:val="{1BDE5911-9720-4F1B-B7F1-EFBF5D61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000C"/>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paragraph" w:customStyle="1" w:styleId="indent1">
    <w:name w:val="indent1"/>
    <w:basedOn w:val="Normal"/>
    <w:rsid w:val="0032000C"/>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character" w:customStyle="1" w:styleId="Bodytext2">
    <w:name w:val="Body text (2)_"/>
    <w:basedOn w:val="DefaultParagraphFont"/>
    <w:link w:val="Bodytext20"/>
    <w:locked/>
    <w:rsid w:val="006833C0"/>
    <w:rPr>
      <w:rFonts w:ascii="Arial" w:eastAsia="Arial" w:hAnsi="Arial" w:cs="Arial"/>
      <w:shd w:val="clear" w:color="auto" w:fill="FFFFFF"/>
    </w:rPr>
  </w:style>
  <w:style w:type="paragraph" w:customStyle="1" w:styleId="Bodytext20">
    <w:name w:val="Body text (2)"/>
    <w:basedOn w:val="Normal"/>
    <w:link w:val="Bodytext2"/>
    <w:rsid w:val="006833C0"/>
    <w:pPr>
      <w:widowControl w:val="0"/>
      <w:shd w:val="clear" w:color="auto" w:fill="FFFFFF"/>
      <w:spacing w:before="480" w:after="0" w:line="398" w:lineRule="exact"/>
      <w:jc w:val="both"/>
    </w:pPr>
    <w:rPr>
      <w:rFonts w:ascii="Arial" w:eastAsia="Arial" w:hAnsi="Arial" w:cs="Arial"/>
    </w:rPr>
  </w:style>
  <w:style w:type="paragraph" w:styleId="Header">
    <w:name w:val="header"/>
    <w:basedOn w:val="Normal"/>
    <w:link w:val="HeaderChar"/>
    <w:uiPriority w:val="99"/>
    <w:unhideWhenUsed/>
    <w:rsid w:val="00CB77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778E"/>
  </w:style>
  <w:style w:type="paragraph" w:styleId="Footer">
    <w:name w:val="footer"/>
    <w:basedOn w:val="Normal"/>
    <w:link w:val="FooterChar"/>
    <w:uiPriority w:val="99"/>
    <w:unhideWhenUsed/>
    <w:rsid w:val="00CB77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778E"/>
  </w:style>
  <w:style w:type="paragraph" w:styleId="FootnoteText">
    <w:name w:val="footnote text"/>
    <w:basedOn w:val="Normal"/>
    <w:link w:val="FootnoteTextChar"/>
    <w:uiPriority w:val="99"/>
    <w:semiHidden/>
    <w:unhideWhenUsed/>
    <w:rsid w:val="00C017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1749"/>
    <w:rPr>
      <w:sz w:val="20"/>
      <w:szCs w:val="20"/>
    </w:rPr>
  </w:style>
  <w:style w:type="character" w:styleId="FootnoteReference">
    <w:name w:val="footnote reference"/>
    <w:basedOn w:val="DefaultParagraphFont"/>
    <w:uiPriority w:val="99"/>
    <w:semiHidden/>
    <w:unhideWhenUsed/>
    <w:rsid w:val="00C01749"/>
    <w:rPr>
      <w:vertAlign w:val="superscript"/>
    </w:rPr>
  </w:style>
  <w:style w:type="paragraph" w:customStyle="1" w:styleId="c01pointnumerotealtn">
    <w:name w:val="c01pointnumerotealtn"/>
    <w:basedOn w:val="Normal"/>
    <w:rsid w:val="00C01749"/>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paragraph" w:customStyle="1" w:styleId="c32dispositifmarge1">
    <w:name w:val="c32dispositifmarge1"/>
    <w:basedOn w:val="Normal"/>
    <w:rsid w:val="00192602"/>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paragraph" w:customStyle="1" w:styleId="c08dispositif">
    <w:name w:val="c08dispositif"/>
    <w:basedOn w:val="Normal"/>
    <w:rsid w:val="00192602"/>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5613">
      <w:bodyDiv w:val="1"/>
      <w:marLeft w:val="0"/>
      <w:marRight w:val="0"/>
      <w:marTop w:val="0"/>
      <w:marBottom w:val="0"/>
      <w:divBdr>
        <w:top w:val="none" w:sz="0" w:space="0" w:color="auto"/>
        <w:left w:val="none" w:sz="0" w:space="0" w:color="auto"/>
        <w:bottom w:val="none" w:sz="0" w:space="0" w:color="auto"/>
        <w:right w:val="none" w:sz="0" w:space="0" w:color="auto"/>
      </w:divBdr>
      <w:divsChild>
        <w:div w:id="2008242079">
          <w:marLeft w:val="0"/>
          <w:marRight w:val="0"/>
          <w:marTop w:val="0"/>
          <w:marBottom w:val="60"/>
          <w:divBdr>
            <w:top w:val="none" w:sz="0" w:space="0" w:color="auto"/>
            <w:left w:val="none" w:sz="0" w:space="0" w:color="auto"/>
            <w:bottom w:val="none" w:sz="0" w:space="0" w:color="auto"/>
            <w:right w:val="none" w:sz="0" w:space="0" w:color="auto"/>
          </w:divBdr>
        </w:div>
      </w:divsChild>
    </w:div>
    <w:div w:id="52974674">
      <w:bodyDiv w:val="1"/>
      <w:marLeft w:val="0"/>
      <w:marRight w:val="0"/>
      <w:marTop w:val="0"/>
      <w:marBottom w:val="0"/>
      <w:divBdr>
        <w:top w:val="none" w:sz="0" w:space="0" w:color="auto"/>
        <w:left w:val="none" w:sz="0" w:space="0" w:color="auto"/>
        <w:bottom w:val="none" w:sz="0" w:space="0" w:color="auto"/>
        <w:right w:val="none" w:sz="0" w:space="0" w:color="auto"/>
      </w:divBdr>
    </w:div>
    <w:div w:id="258417953">
      <w:bodyDiv w:val="1"/>
      <w:marLeft w:val="0"/>
      <w:marRight w:val="0"/>
      <w:marTop w:val="0"/>
      <w:marBottom w:val="0"/>
      <w:divBdr>
        <w:top w:val="none" w:sz="0" w:space="0" w:color="auto"/>
        <w:left w:val="none" w:sz="0" w:space="0" w:color="auto"/>
        <w:bottom w:val="none" w:sz="0" w:space="0" w:color="auto"/>
        <w:right w:val="none" w:sz="0" w:space="0" w:color="auto"/>
      </w:divBdr>
    </w:div>
    <w:div w:id="409238412">
      <w:bodyDiv w:val="1"/>
      <w:marLeft w:val="0"/>
      <w:marRight w:val="0"/>
      <w:marTop w:val="0"/>
      <w:marBottom w:val="0"/>
      <w:divBdr>
        <w:top w:val="none" w:sz="0" w:space="0" w:color="auto"/>
        <w:left w:val="none" w:sz="0" w:space="0" w:color="auto"/>
        <w:bottom w:val="none" w:sz="0" w:space="0" w:color="auto"/>
        <w:right w:val="none" w:sz="0" w:space="0" w:color="auto"/>
      </w:divBdr>
    </w:div>
    <w:div w:id="635334216">
      <w:bodyDiv w:val="1"/>
      <w:marLeft w:val="0"/>
      <w:marRight w:val="0"/>
      <w:marTop w:val="0"/>
      <w:marBottom w:val="0"/>
      <w:divBdr>
        <w:top w:val="none" w:sz="0" w:space="0" w:color="auto"/>
        <w:left w:val="none" w:sz="0" w:space="0" w:color="auto"/>
        <w:bottom w:val="none" w:sz="0" w:space="0" w:color="auto"/>
        <w:right w:val="none" w:sz="0" w:space="0" w:color="auto"/>
      </w:divBdr>
    </w:div>
    <w:div w:id="650208102">
      <w:bodyDiv w:val="1"/>
      <w:marLeft w:val="0"/>
      <w:marRight w:val="0"/>
      <w:marTop w:val="0"/>
      <w:marBottom w:val="0"/>
      <w:divBdr>
        <w:top w:val="none" w:sz="0" w:space="0" w:color="auto"/>
        <w:left w:val="none" w:sz="0" w:space="0" w:color="auto"/>
        <w:bottom w:val="none" w:sz="0" w:space="0" w:color="auto"/>
        <w:right w:val="none" w:sz="0" w:space="0" w:color="auto"/>
      </w:divBdr>
    </w:div>
    <w:div w:id="830875149">
      <w:bodyDiv w:val="1"/>
      <w:marLeft w:val="0"/>
      <w:marRight w:val="0"/>
      <w:marTop w:val="0"/>
      <w:marBottom w:val="0"/>
      <w:divBdr>
        <w:top w:val="none" w:sz="0" w:space="0" w:color="auto"/>
        <w:left w:val="none" w:sz="0" w:space="0" w:color="auto"/>
        <w:bottom w:val="none" w:sz="0" w:space="0" w:color="auto"/>
        <w:right w:val="none" w:sz="0" w:space="0" w:color="auto"/>
      </w:divBdr>
    </w:div>
    <w:div w:id="907377035">
      <w:bodyDiv w:val="1"/>
      <w:marLeft w:val="0"/>
      <w:marRight w:val="0"/>
      <w:marTop w:val="0"/>
      <w:marBottom w:val="0"/>
      <w:divBdr>
        <w:top w:val="none" w:sz="0" w:space="0" w:color="auto"/>
        <w:left w:val="none" w:sz="0" w:space="0" w:color="auto"/>
        <w:bottom w:val="none" w:sz="0" w:space="0" w:color="auto"/>
        <w:right w:val="none" w:sz="0" w:space="0" w:color="auto"/>
      </w:divBdr>
    </w:div>
    <w:div w:id="1114986091">
      <w:bodyDiv w:val="1"/>
      <w:marLeft w:val="0"/>
      <w:marRight w:val="0"/>
      <w:marTop w:val="0"/>
      <w:marBottom w:val="0"/>
      <w:divBdr>
        <w:top w:val="none" w:sz="0" w:space="0" w:color="auto"/>
        <w:left w:val="none" w:sz="0" w:space="0" w:color="auto"/>
        <w:bottom w:val="none" w:sz="0" w:space="0" w:color="auto"/>
        <w:right w:val="none" w:sz="0" w:space="0" w:color="auto"/>
      </w:divBdr>
      <w:divsChild>
        <w:div w:id="625283396">
          <w:marLeft w:val="0"/>
          <w:marRight w:val="0"/>
          <w:marTop w:val="0"/>
          <w:marBottom w:val="60"/>
          <w:divBdr>
            <w:top w:val="none" w:sz="0" w:space="0" w:color="auto"/>
            <w:left w:val="none" w:sz="0" w:space="0" w:color="auto"/>
            <w:bottom w:val="none" w:sz="0" w:space="0" w:color="auto"/>
            <w:right w:val="none" w:sz="0" w:space="0" w:color="auto"/>
          </w:divBdr>
        </w:div>
      </w:divsChild>
    </w:div>
    <w:div w:id="1213537040">
      <w:bodyDiv w:val="1"/>
      <w:marLeft w:val="0"/>
      <w:marRight w:val="0"/>
      <w:marTop w:val="0"/>
      <w:marBottom w:val="0"/>
      <w:divBdr>
        <w:top w:val="none" w:sz="0" w:space="0" w:color="auto"/>
        <w:left w:val="none" w:sz="0" w:space="0" w:color="auto"/>
        <w:bottom w:val="none" w:sz="0" w:space="0" w:color="auto"/>
        <w:right w:val="none" w:sz="0" w:space="0" w:color="auto"/>
      </w:divBdr>
    </w:div>
    <w:div w:id="1228802359">
      <w:bodyDiv w:val="1"/>
      <w:marLeft w:val="0"/>
      <w:marRight w:val="0"/>
      <w:marTop w:val="0"/>
      <w:marBottom w:val="0"/>
      <w:divBdr>
        <w:top w:val="none" w:sz="0" w:space="0" w:color="auto"/>
        <w:left w:val="none" w:sz="0" w:space="0" w:color="auto"/>
        <w:bottom w:val="none" w:sz="0" w:space="0" w:color="auto"/>
        <w:right w:val="none" w:sz="0" w:space="0" w:color="auto"/>
      </w:divBdr>
    </w:div>
    <w:div w:id="1242179718">
      <w:bodyDiv w:val="1"/>
      <w:marLeft w:val="0"/>
      <w:marRight w:val="0"/>
      <w:marTop w:val="0"/>
      <w:marBottom w:val="0"/>
      <w:divBdr>
        <w:top w:val="none" w:sz="0" w:space="0" w:color="auto"/>
        <w:left w:val="none" w:sz="0" w:space="0" w:color="auto"/>
        <w:bottom w:val="none" w:sz="0" w:space="0" w:color="auto"/>
        <w:right w:val="none" w:sz="0" w:space="0" w:color="auto"/>
      </w:divBdr>
    </w:div>
    <w:div w:id="1373963456">
      <w:bodyDiv w:val="1"/>
      <w:marLeft w:val="0"/>
      <w:marRight w:val="0"/>
      <w:marTop w:val="0"/>
      <w:marBottom w:val="0"/>
      <w:divBdr>
        <w:top w:val="none" w:sz="0" w:space="0" w:color="auto"/>
        <w:left w:val="none" w:sz="0" w:space="0" w:color="auto"/>
        <w:bottom w:val="none" w:sz="0" w:space="0" w:color="auto"/>
        <w:right w:val="none" w:sz="0" w:space="0" w:color="auto"/>
      </w:divBdr>
      <w:divsChild>
        <w:div w:id="977803378">
          <w:marLeft w:val="0"/>
          <w:marRight w:val="0"/>
          <w:marTop w:val="0"/>
          <w:marBottom w:val="60"/>
          <w:divBdr>
            <w:top w:val="none" w:sz="0" w:space="0" w:color="auto"/>
            <w:left w:val="none" w:sz="0" w:space="0" w:color="auto"/>
            <w:bottom w:val="none" w:sz="0" w:space="0" w:color="auto"/>
            <w:right w:val="none" w:sz="0" w:space="0" w:color="auto"/>
          </w:divBdr>
        </w:div>
      </w:divsChild>
    </w:div>
    <w:div w:id="1411925037">
      <w:bodyDiv w:val="1"/>
      <w:marLeft w:val="0"/>
      <w:marRight w:val="0"/>
      <w:marTop w:val="0"/>
      <w:marBottom w:val="0"/>
      <w:divBdr>
        <w:top w:val="none" w:sz="0" w:space="0" w:color="auto"/>
        <w:left w:val="none" w:sz="0" w:space="0" w:color="auto"/>
        <w:bottom w:val="none" w:sz="0" w:space="0" w:color="auto"/>
        <w:right w:val="none" w:sz="0" w:space="0" w:color="auto"/>
      </w:divBdr>
      <w:divsChild>
        <w:div w:id="1678997221">
          <w:marLeft w:val="0"/>
          <w:marRight w:val="0"/>
          <w:marTop w:val="0"/>
          <w:marBottom w:val="60"/>
          <w:divBdr>
            <w:top w:val="none" w:sz="0" w:space="0" w:color="auto"/>
            <w:left w:val="none" w:sz="0" w:space="0" w:color="auto"/>
            <w:bottom w:val="none" w:sz="0" w:space="0" w:color="auto"/>
            <w:right w:val="none" w:sz="0" w:space="0" w:color="auto"/>
          </w:divBdr>
        </w:div>
      </w:divsChild>
    </w:div>
    <w:div w:id="1513647532">
      <w:bodyDiv w:val="1"/>
      <w:marLeft w:val="0"/>
      <w:marRight w:val="0"/>
      <w:marTop w:val="0"/>
      <w:marBottom w:val="0"/>
      <w:divBdr>
        <w:top w:val="none" w:sz="0" w:space="0" w:color="auto"/>
        <w:left w:val="none" w:sz="0" w:space="0" w:color="auto"/>
        <w:bottom w:val="none" w:sz="0" w:space="0" w:color="auto"/>
        <w:right w:val="none" w:sz="0" w:space="0" w:color="auto"/>
      </w:divBdr>
    </w:div>
    <w:div w:id="1625844267">
      <w:bodyDiv w:val="1"/>
      <w:marLeft w:val="0"/>
      <w:marRight w:val="0"/>
      <w:marTop w:val="0"/>
      <w:marBottom w:val="0"/>
      <w:divBdr>
        <w:top w:val="none" w:sz="0" w:space="0" w:color="auto"/>
        <w:left w:val="none" w:sz="0" w:space="0" w:color="auto"/>
        <w:bottom w:val="none" w:sz="0" w:space="0" w:color="auto"/>
        <w:right w:val="none" w:sz="0" w:space="0" w:color="auto"/>
      </w:divBdr>
    </w:div>
    <w:div w:id="1772311689">
      <w:bodyDiv w:val="1"/>
      <w:marLeft w:val="0"/>
      <w:marRight w:val="0"/>
      <w:marTop w:val="0"/>
      <w:marBottom w:val="0"/>
      <w:divBdr>
        <w:top w:val="none" w:sz="0" w:space="0" w:color="auto"/>
        <w:left w:val="none" w:sz="0" w:space="0" w:color="auto"/>
        <w:bottom w:val="none" w:sz="0" w:space="0" w:color="auto"/>
        <w:right w:val="none" w:sz="0" w:space="0" w:color="auto"/>
      </w:divBdr>
      <w:divsChild>
        <w:div w:id="127434623">
          <w:marLeft w:val="0"/>
          <w:marRight w:val="0"/>
          <w:marTop w:val="0"/>
          <w:marBottom w:val="60"/>
          <w:divBdr>
            <w:top w:val="none" w:sz="0" w:space="0" w:color="auto"/>
            <w:left w:val="none" w:sz="0" w:space="0" w:color="auto"/>
            <w:bottom w:val="none" w:sz="0" w:space="0" w:color="auto"/>
            <w:right w:val="none" w:sz="0" w:space="0" w:color="auto"/>
          </w:divBdr>
        </w:div>
      </w:divsChild>
    </w:div>
    <w:div w:id="1855457726">
      <w:bodyDiv w:val="1"/>
      <w:marLeft w:val="0"/>
      <w:marRight w:val="0"/>
      <w:marTop w:val="0"/>
      <w:marBottom w:val="0"/>
      <w:divBdr>
        <w:top w:val="none" w:sz="0" w:space="0" w:color="auto"/>
        <w:left w:val="none" w:sz="0" w:space="0" w:color="auto"/>
        <w:bottom w:val="none" w:sz="0" w:space="0" w:color="auto"/>
        <w:right w:val="none" w:sz="0" w:space="0" w:color="auto"/>
      </w:divBdr>
    </w:div>
    <w:div w:id="1912040961">
      <w:bodyDiv w:val="1"/>
      <w:marLeft w:val="0"/>
      <w:marRight w:val="0"/>
      <w:marTop w:val="0"/>
      <w:marBottom w:val="0"/>
      <w:divBdr>
        <w:top w:val="none" w:sz="0" w:space="0" w:color="auto"/>
        <w:left w:val="none" w:sz="0" w:space="0" w:color="auto"/>
        <w:bottom w:val="none" w:sz="0" w:space="0" w:color="auto"/>
        <w:right w:val="none" w:sz="0" w:space="0" w:color="auto"/>
      </w:divBdr>
    </w:div>
    <w:div w:id="1965307431">
      <w:bodyDiv w:val="1"/>
      <w:marLeft w:val="0"/>
      <w:marRight w:val="0"/>
      <w:marTop w:val="0"/>
      <w:marBottom w:val="0"/>
      <w:divBdr>
        <w:top w:val="none" w:sz="0" w:space="0" w:color="auto"/>
        <w:left w:val="none" w:sz="0" w:space="0" w:color="auto"/>
        <w:bottom w:val="none" w:sz="0" w:space="0" w:color="auto"/>
        <w:right w:val="none" w:sz="0" w:space="0" w:color="auto"/>
      </w:divBdr>
    </w:div>
    <w:div w:id="199447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C6D4A-4C1C-4E87-9782-CE56E1F37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808</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Yiannis Malachtos</dc:creator>
  <cp:keywords/>
  <dc:description/>
  <cp:lastModifiedBy>Kakia Zervou</cp:lastModifiedBy>
  <cp:revision>2</cp:revision>
  <cp:lastPrinted>2024-01-23T09:40:00Z</cp:lastPrinted>
  <dcterms:created xsi:type="dcterms:W3CDTF">2024-01-25T07:04:00Z</dcterms:created>
  <dcterms:modified xsi:type="dcterms:W3CDTF">2024-01-25T07:04:00Z</dcterms:modified>
</cp:coreProperties>
</file>